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8E3" w:rsidRDefault="00592445" w:rsidP="00592445">
      <w:pPr>
        <w:spacing w:after="120" w:line="240" w:lineRule="auto"/>
        <w:jc w:val="center"/>
        <w:rPr>
          <w:rFonts w:ascii="Times New Roman" w:hAnsi="Times New Roman" w:cs="Times New Roman"/>
          <w:b/>
          <w:sz w:val="28"/>
          <w:szCs w:val="28"/>
        </w:rPr>
      </w:pPr>
      <w:r w:rsidRPr="00592445">
        <w:rPr>
          <w:rFonts w:ascii="Times New Roman" w:hAnsi="Times New Roman" w:cs="Times New Roman"/>
          <w:b/>
          <w:sz w:val="28"/>
          <w:szCs w:val="28"/>
        </w:rPr>
        <w:t>Mjerenje brzine svjetlosti</w:t>
      </w:r>
    </w:p>
    <w:p w:rsidR="00592445" w:rsidRPr="00902595" w:rsidRDefault="00592445" w:rsidP="00592445">
      <w:pPr>
        <w:spacing w:after="120" w:line="240" w:lineRule="auto"/>
        <w:jc w:val="center"/>
        <w:rPr>
          <w:rFonts w:ascii="Times New Roman" w:hAnsi="Times New Roman" w:cs="Times New Roman"/>
          <w:sz w:val="24"/>
          <w:szCs w:val="24"/>
        </w:rPr>
      </w:pPr>
      <w:r w:rsidRPr="00902595">
        <w:rPr>
          <w:rFonts w:ascii="Times New Roman" w:hAnsi="Times New Roman" w:cs="Times New Roman"/>
          <w:sz w:val="24"/>
          <w:szCs w:val="24"/>
        </w:rPr>
        <w:t>PB-142</w:t>
      </w:r>
    </w:p>
    <w:p w:rsidR="00592445" w:rsidRPr="00571327" w:rsidRDefault="00592445" w:rsidP="00571327">
      <w:pPr>
        <w:spacing w:after="120" w:line="240" w:lineRule="auto"/>
        <w:rPr>
          <w:rFonts w:ascii="Times New Roman" w:hAnsi="Times New Roman" w:cs="Times New Roman"/>
          <w:sz w:val="24"/>
          <w:szCs w:val="24"/>
        </w:rPr>
      </w:pPr>
      <w:r w:rsidRPr="00592445">
        <w:rPr>
          <w:rFonts w:ascii="Times New Roman" w:hAnsi="Times New Roman" w:cs="Times New Roman"/>
          <w:sz w:val="24"/>
          <w:szCs w:val="24"/>
        </w:rPr>
        <w:t>Rezime</w:t>
      </w:r>
      <w:r>
        <w:rPr>
          <w:rFonts w:ascii="Times New Roman" w:hAnsi="Times New Roman" w:cs="Times New Roman"/>
          <w:sz w:val="24"/>
          <w:szCs w:val="24"/>
        </w:rPr>
        <w:t>:</w:t>
      </w:r>
      <w:r w:rsidR="00BE1538">
        <w:rPr>
          <w:rFonts w:ascii="Times New Roman" w:hAnsi="Times New Roman" w:cs="Times New Roman"/>
          <w:sz w:val="24"/>
          <w:szCs w:val="24"/>
        </w:rPr>
        <w:t xml:space="preserve"> </w:t>
      </w:r>
      <w:r w:rsidR="00571327" w:rsidRPr="00571327">
        <w:rPr>
          <w:rFonts w:ascii="Times New Roman" w:hAnsi="Times New Roman" w:cs="Times New Roman"/>
          <w:i/>
          <w:sz w:val="24"/>
          <w:szCs w:val="24"/>
        </w:rPr>
        <w:t xml:space="preserve">Tema koja </w:t>
      </w:r>
      <w:proofErr w:type="gramStart"/>
      <w:r w:rsidR="00571327" w:rsidRPr="00571327">
        <w:rPr>
          <w:rFonts w:ascii="Times New Roman" w:hAnsi="Times New Roman" w:cs="Times New Roman"/>
          <w:i/>
          <w:sz w:val="24"/>
          <w:szCs w:val="24"/>
        </w:rPr>
        <w:t>će</w:t>
      </w:r>
      <w:proofErr w:type="gramEnd"/>
      <w:r w:rsidR="00571327" w:rsidRPr="00571327">
        <w:rPr>
          <w:rFonts w:ascii="Times New Roman" w:hAnsi="Times New Roman" w:cs="Times New Roman"/>
          <w:i/>
          <w:sz w:val="24"/>
          <w:szCs w:val="24"/>
        </w:rPr>
        <w:t xml:space="preserve"> biti obrađena u ovom seminarskom radu jeste mjerenje</w:t>
      </w:r>
      <w:r w:rsidR="00571327">
        <w:rPr>
          <w:rFonts w:ascii="Times New Roman" w:hAnsi="Times New Roman" w:cs="Times New Roman"/>
          <w:i/>
          <w:sz w:val="24"/>
          <w:szCs w:val="24"/>
        </w:rPr>
        <w:t xml:space="preserve"> brzine svjetlosti</w:t>
      </w:r>
      <w:r w:rsidR="00571327" w:rsidRPr="00571327">
        <w:rPr>
          <w:rFonts w:ascii="Times New Roman" w:hAnsi="Times New Roman" w:cs="Times New Roman"/>
          <w:i/>
          <w:sz w:val="24"/>
          <w:szCs w:val="24"/>
        </w:rPr>
        <w:t xml:space="preserve">. U uvodu </w:t>
      </w:r>
      <w:proofErr w:type="gramStart"/>
      <w:r w:rsidR="00571327" w:rsidRPr="00571327">
        <w:rPr>
          <w:rFonts w:ascii="Times New Roman" w:hAnsi="Times New Roman" w:cs="Times New Roman"/>
          <w:i/>
          <w:sz w:val="24"/>
          <w:szCs w:val="24"/>
        </w:rPr>
        <w:t>će</w:t>
      </w:r>
      <w:proofErr w:type="gramEnd"/>
      <w:r w:rsidR="00571327" w:rsidRPr="00571327">
        <w:rPr>
          <w:rFonts w:ascii="Times New Roman" w:hAnsi="Times New Roman" w:cs="Times New Roman"/>
          <w:i/>
          <w:sz w:val="24"/>
          <w:szCs w:val="24"/>
        </w:rPr>
        <w:t xml:space="preserve"> biti iznijeta najaktuelnija istraživanja koja su povezana sa temom rada. Dalje u samoj razradi teme biti </w:t>
      </w:r>
      <w:proofErr w:type="gramStart"/>
      <w:r w:rsidR="00571327" w:rsidRPr="00571327">
        <w:rPr>
          <w:rFonts w:ascii="Times New Roman" w:hAnsi="Times New Roman" w:cs="Times New Roman"/>
          <w:i/>
          <w:sz w:val="24"/>
          <w:szCs w:val="24"/>
        </w:rPr>
        <w:t>će</w:t>
      </w:r>
      <w:proofErr w:type="gramEnd"/>
      <w:r w:rsidR="00571327" w:rsidRPr="00571327">
        <w:rPr>
          <w:rFonts w:ascii="Times New Roman" w:hAnsi="Times New Roman" w:cs="Times New Roman"/>
          <w:i/>
          <w:sz w:val="24"/>
          <w:szCs w:val="24"/>
        </w:rPr>
        <w:t xml:space="preserve"> govora općenito o </w:t>
      </w:r>
      <w:r w:rsidR="00571327">
        <w:rPr>
          <w:rFonts w:ascii="Times New Roman" w:hAnsi="Times New Roman" w:cs="Times New Roman"/>
          <w:i/>
          <w:sz w:val="24"/>
          <w:szCs w:val="24"/>
        </w:rPr>
        <w:t>svjetlost</w:t>
      </w:r>
      <w:r w:rsidR="00571327" w:rsidRPr="00571327">
        <w:rPr>
          <w:rFonts w:ascii="Times New Roman" w:hAnsi="Times New Roman" w:cs="Times New Roman"/>
          <w:i/>
          <w:sz w:val="24"/>
          <w:szCs w:val="24"/>
        </w:rPr>
        <w:t xml:space="preserve">i </w:t>
      </w:r>
      <w:r w:rsidR="00571327">
        <w:rPr>
          <w:rFonts w:ascii="Times New Roman" w:hAnsi="Times New Roman" w:cs="Times New Roman"/>
          <w:i/>
          <w:sz w:val="24"/>
          <w:szCs w:val="24"/>
        </w:rPr>
        <w:t>I raznim eksperimentima koji su utvrdili sadašnje vrijednosti brzine svjetlosti.</w:t>
      </w:r>
    </w:p>
    <w:p w:rsidR="00592445" w:rsidRPr="004D1F9F" w:rsidRDefault="00592445" w:rsidP="00592445">
      <w:pPr>
        <w:spacing w:after="120" w:line="240" w:lineRule="auto"/>
        <w:rPr>
          <w:rFonts w:ascii="Times New Roman" w:hAnsi="Times New Roman" w:cs="Times New Roman"/>
          <w:i/>
          <w:sz w:val="24"/>
          <w:szCs w:val="24"/>
        </w:rPr>
      </w:pPr>
      <w:r>
        <w:rPr>
          <w:rFonts w:ascii="Times New Roman" w:hAnsi="Times New Roman" w:cs="Times New Roman"/>
          <w:sz w:val="24"/>
          <w:szCs w:val="24"/>
        </w:rPr>
        <w:t>Ključne riječi:</w:t>
      </w:r>
      <w:r w:rsidR="004D1F9F">
        <w:rPr>
          <w:rFonts w:ascii="Times New Roman" w:hAnsi="Times New Roman" w:cs="Times New Roman"/>
          <w:sz w:val="24"/>
          <w:szCs w:val="24"/>
        </w:rPr>
        <w:t xml:space="preserve"> </w:t>
      </w:r>
      <w:r w:rsidR="004D1F9F" w:rsidRPr="004D1F9F">
        <w:rPr>
          <w:rFonts w:ascii="Times New Roman" w:hAnsi="Times New Roman" w:cs="Times New Roman"/>
          <w:i/>
          <w:sz w:val="24"/>
          <w:szCs w:val="24"/>
        </w:rPr>
        <w:t>svjetlost, brzina svjetlosti, eksperimenti</w:t>
      </w:r>
      <w:bookmarkStart w:id="0" w:name="_GoBack"/>
      <w:bookmarkEnd w:id="0"/>
    </w:p>
    <w:p w:rsidR="00592445" w:rsidRDefault="00592445" w:rsidP="00592445">
      <w:pPr>
        <w:spacing w:after="120" w:line="240" w:lineRule="auto"/>
        <w:rPr>
          <w:rFonts w:ascii="Times New Roman" w:hAnsi="Times New Roman" w:cs="Times New Roman"/>
          <w:sz w:val="24"/>
          <w:szCs w:val="24"/>
        </w:rPr>
      </w:pPr>
    </w:p>
    <w:p w:rsidR="00592445" w:rsidRPr="00592445" w:rsidRDefault="00592445" w:rsidP="00592445">
      <w:pPr>
        <w:spacing w:after="120" w:line="240" w:lineRule="auto"/>
        <w:rPr>
          <w:rFonts w:ascii="Times New Roman" w:hAnsi="Times New Roman" w:cs="Times New Roman"/>
          <w:b/>
          <w:sz w:val="28"/>
          <w:szCs w:val="28"/>
        </w:rPr>
      </w:pPr>
      <w:r w:rsidRPr="00592445">
        <w:rPr>
          <w:rFonts w:ascii="Times New Roman" w:hAnsi="Times New Roman" w:cs="Times New Roman"/>
          <w:b/>
          <w:sz w:val="28"/>
          <w:szCs w:val="28"/>
        </w:rPr>
        <w:t>Uvod</w:t>
      </w:r>
    </w:p>
    <w:p w:rsidR="00264D29" w:rsidRDefault="00CA748D" w:rsidP="000B451D">
      <w:pPr>
        <w:spacing w:after="120" w:line="240" w:lineRule="auto"/>
        <w:jc w:val="both"/>
        <w:rPr>
          <w:rFonts w:ascii="Times New Roman" w:hAnsi="Times New Roman" w:cs="Times New Roman"/>
          <w:sz w:val="24"/>
          <w:szCs w:val="24"/>
        </w:rPr>
      </w:pPr>
      <w:r w:rsidRPr="00CA748D">
        <w:rPr>
          <w:rFonts w:ascii="Times New Roman" w:hAnsi="Times New Roman" w:cs="Times New Roman"/>
          <w:sz w:val="24"/>
          <w:szCs w:val="24"/>
        </w:rPr>
        <w:t>Sv</w:t>
      </w:r>
      <w:r>
        <w:rPr>
          <w:rFonts w:ascii="Times New Roman" w:hAnsi="Times New Roman" w:cs="Times New Roman"/>
          <w:sz w:val="24"/>
          <w:szCs w:val="24"/>
        </w:rPr>
        <w:t>j</w:t>
      </w:r>
      <w:r w:rsidRPr="00CA748D">
        <w:rPr>
          <w:rFonts w:ascii="Times New Roman" w:hAnsi="Times New Roman" w:cs="Times New Roman"/>
          <w:sz w:val="24"/>
          <w:szCs w:val="24"/>
        </w:rPr>
        <w:t>etlost je p</w:t>
      </w:r>
      <w:r>
        <w:rPr>
          <w:rFonts w:ascii="Times New Roman" w:hAnsi="Times New Roman" w:cs="Times New Roman"/>
          <w:sz w:val="24"/>
          <w:szCs w:val="24"/>
        </w:rPr>
        <w:t xml:space="preserve">ojava koje je postojala još prije </w:t>
      </w:r>
      <w:r w:rsidRPr="00CA748D">
        <w:rPr>
          <w:rFonts w:ascii="Times New Roman" w:hAnsi="Times New Roman" w:cs="Times New Roman"/>
          <w:sz w:val="24"/>
          <w:szCs w:val="24"/>
        </w:rPr>
        <w:t>nego</w:t>
      </w:r>
      <w:r>
        <w:rPr>
          <w:rFonts w:ascii="Times New Roman" w:hAnsi="Times New Roman" w:cs="Times New Roman"/>
          <w:sz w:val="24"/>
          <w:szCs w:val="24"/>
        </w:rPr>
        <w:t xml:space="preserve"> što</w:t>
      </w:r>
      <w:r w:rsidRPr="00CA748D">
        <w:rPr>
          <w:rFonts w:ascii="Times New Roman" w:hAnsi="Times New Roman" w:cs="Times New Roman"/>
          <w:sz w:val="24"/>
          <w:szCs w:val="24"/>
        </w:rPr>
        <w:t xml:space="preserve"> je čov</w:t>
      </w:r>
      <w:r>
        <w:rPr>
          <w:rFonts w:ascii="Times New Roman" w:hAnsi="Times New Roman" w:cs="Times New Roman"/>
          <w:sz w:val="24"/>
          <w:szCs w:val="24"/>
        </w:rPr>
        <w:t>j</w:t>
      </w:r>
      <w:r w:rsidRPr="00CA748D">
        <w:rPr>
          <w:rFonts w:ascii="Times New Roman" w:hAnsi="Times New Roman" w:cs="Times New Roman"/>
          <w:sz w:val="24"/>
          <w:szCs w:val="24"/>
        </w:rPr>
        <w:t>ek nastao. A kada je i čov</w:t>
      </w:r>
      <w:r>
        <w:rPr>
          <w:rFonts w:ascii="Times New Roman" w:hAnsi="Times New Roman" w:cs="Times New Roman"/>
          <w:sz w:val="24"/>
          <w:szCs w:val="24"/>
        </w:rPr>
        <w:t>jek postao dio ovoga svije</w:t>
      </w:r>
      <w:r w:rsidRPr="00CA748D">
        <w:rPr>
          <w:rFonts w:ascii="Times New Roman" w:hAnsi="Times New Roman" w:cs="Times New Roman"/>
          <w:sz w:val="24"/>
          <w:szCs w:val="24"/>
        </w:rPr>
        <w:t>ta sv</w:t>
      </w:r>
      <w:r>
        <w:rPr>
          <w:rFonts w:ascii="Times New Roman" w:hAnsi="Times New Roman" w:cs="Times New Roman"/>
          <w:sz w:val="24"/>
          <w:szCs w:val="24"/>
        </w:rPr>
        <w:t>j</w:t>
      </w:r>
      <w:r w:rsidRPr="00CA748D">
        <w:rPr>
          <w:rFonts w:ascii="Times New Roman" w:hAnsi="Times New Roman" w:cs="Times New Roman"/>
          <w:sz w:val="24"/>
          <w:szCs w:val="24"/>
        </w:rPr>
        <w:t>etlost je b</w:t>
      </w:r>
      <w:r>
        <w:rPr>
          <w:rFonts w:ascii="Times New Roman" w:hAnsi="Times New Roman" w:cs="Times New Roman"/>
          <w:sz w:val="24"/>
          <w:szCs w:val="24"/>
        </w:rPr>
        <w:t>ila njegov nerazdvojni pratilac.</w:t>
      </w:r>
      <w:r w:rsidRPr="00CA748D">
        <w:rPr>
          <w:rFonts w:ascii="Times New Roman" w:hAnsi="Times New Roman" w:cs="Times New Roman"/>
          <w:sz w:val="24"/>
          <w:szCs w:val="24"/>
        </w:rPr>
        <w:t> </w:t>
      </w:r>
      <w:r w:rsidR="00677DDC">
        <w:rPr>
          <w:rFonts w:ascii="Times New Roman" w:hAnsi="Times New Roman" w:cs="Times New Roman"/>
          <w:sz w:val="24"/>
          <w:szCs w:val="24"/>
        </w:rPr>
        <w:t>P</w:t>
      </w:r>
      <w:r w:rsidR="00677DDC" w:rsidRPr="00677DDC">
        <w:rPr>
          <w:rFonts w:ascii="Times New Roman" w:hAnsi="Times New Roman" w:cs="Times New Roman"/>
          <w:sz w:val="24"/>
          <w:szCs w:val="24"/>
        </w:rPr>
        <w:t>rvobitna shvatanja o sv</w:t>
      </w:r>
      <w:r w:rsidR="00677DDC">
        <w:rPr>
          <w:rFonts w:ascii="Times New Roman" w:hAnsi="Times New Roman" w:cs="Times New Roman"/>
          <w:sz w:val="24"/>
          <w:szCs w:val="24"/>
        </w:rPr>
        <w:t>j</w:t>
      </w:r>
      <w:r w:rsidR="00677DDC" w:rsidRPr="00677DDC">
        <w:rPr>
          <w:rFonts w:ascii="Times New Roman" w:hAnsi="Times New Roman" w:cs="Times New Roman"/>
          <w:sz w:val="24"/>
          <w:szCs w:val="24"/>
        </w:rPr>
        <w:t xml:space="preserve">etlosti </w:t>
      </w:r>
      <w:r w:rsidR="00677DDC">
        <w:rPr>
          <w:rFonts w:ascii="Times New Roman" w:hAnsi="Times New Roman" w:cs="Times New Roman"/>
          <w:sz w:val="24"/>
          <w:szCs w:val="24"/>
        </w:rPr>
        <w:t xml:space="preserve">su </w:t>
      </w:r>
      <w:r w:rsidR="00677DDC" w:rsidRPr="00677DDC">
        <w:rPr>
          <w:rFonts w:ascii="Times New Roman" w:hAnsi="Times New Roman" w:cs="Times New Roman"/>
          <w:sz w:val="24"/>
          <w:szCs w:val="24"/>
        </w:rPr>
        <w:t>bila vezana za prirodu božanstva koja su kroz nju (sv</w:t>
      </w:r>
      <w:r w:rsidR="00677DDC">
        <w:rPr>
          <w:rFonts w:ascii="Times New Roman" w:hAnsi="Times New Roman" w:cs="Times New Roman"/>
          <w:sz w:val="24"/>
          <w:szCs w:val="24"/>
        </w:rPr>
        <w:t>j</w:t>
      </w:r>
      <w:r w:rsidR="00677DDC" w:rsidRPr="00677DDC">
        <w:rPr>
          <w:rFonts w:ascii="Times New Roman" w:hAnsi="Times New Roman" w:cs="Times New Roman"/>
          <w:sz w:val="24"/>
          <w:szCs w:val="24"/>
        </w:rPr>
        <w:t>etlost) d</w:t>
      </w:r>
      <w:r w:rsidR="00677DDC">
        <w:rPr>
          <w:rFonts w:ascii="Times New Roman" w:hAnsi="Times New Roman" w:cs="Times New Roman"/>
          <w:sz w:val="24"/>
          <w:szCs w:val="24"/>
        </w:rPr>
        <w:t>j</w:t>
      </w:r>
      <w:r w:rsidR="00677DDC" w:rsidRPr="00677DDC">
        <w:rPr>
          <w:rFonts w:ascii="Times New Roman" w:hAnsi="Times New Roman" w:cs="Times New Roman"/>
          <w:sz w:val="24"/>
          <w:szCs w:val="24"/>
        </w:rPr>
        <w:t>elovala i davala ljudima osnovu za život. Moglo je da postoji više pokušaja pojedinaca u ljudskoj istoriji koji su ht</w:t>
      </w:r>
      <w:r w:rsidR="00677DDC">
        <w:rPr>
          <w:rFonts w:ascii="Times New Roman" w:hAnsi="Times New Roman" w:cs="Times New Roman"/>
          <w:sz w:val="24"/>
          <w:szCs w:val="24"/>
        </w:rPr>
        <w:t>j</w:t>
      </w:r>
      <w:r w:rsidR="00677DDC" w:rsidRPr="00677DDC">
        <w:rPr>
          <w:rFonts w:ascii="Times New Roman" w:hAnsi="Times New Roman" w:cs="Times New Roman"/>
          <w:sz w:val="24"/>
          <w:szCs w:val="24"/>
        </w:rPr>
        <w:t xml:space="preserve">eli da nađu objašnjenje ove prirodne pojave, </w:t>
      </w:r>
      <w:proofErr w:type="gramStart"/>
      <w:r w:rsidR="00677DDC" w:rsidRPr="00677DDC">
        <w:rPr>
          <w:rFonts w:ascii="Times New Roman" w:hAnsi="Times New Roman" w:cs="Times New Roman"/>
          <w:sz w:val="24"/>
          <w:szCs w:val="24"/>
        </w:rPr>
        <w:t>ali</w:t>
      </w:r>
      <w:proofErr w:type="gramEnd"/>
      <w:r w:rsidR="00677DDC" w:rsidRPr="00677DDC">
        <w:rPr>
          <w:rFonts w:ascii="Times New Roman" w:hAnsi="Times New Roman" w:cs="Times New Roman"/>
          <w:sz w:val="24"/>
          <w:szCs w:val="24"/>
        </w:rPr>
        <w:t xml:space="preserve"> ono što postoji u </w:t>
      </w:r>
      <w:r w:rsidR="00677DDC">
        <w:rPr>
          <w:rFonts w:ascii="Times New Roman" w:hAnsi="Times New Roman" w:cs="Times New Roman"/>
          <w:sz w:val="24"/>
          <w:szCs w:val="24"/>
        </w:rPr>
        <w:t>historiji zabi</w:t>
      </w:r>
      <w:r w:rsidR="00677DDC" w:rsidRPr="00677DDC">
        <w:rPr>
          <w:rFonts w:ascii="Times New Roman" w:hAnsi="Times New Roman" w:cs="Times New Roman"/>
          <w:sz w:val="24"/>
          <w:szCs w:val="24"/>
        </w:rPr>
        <w:t>l</w:t>
      </w:r>
      <w:r w:rsidR="00677DDC">
        <w:rPr>
          <w:rFonts w:ascii="Times New Roman" w:hAnsi="Times New Roman" w:cs="Times New Roman"/>
          <w:sz w:val="24"/>
          <w:szCs w:val="24"/>
        </w:rPr>
        <w:t>j</w:t>
      </w:r>
      <w:r w:rsidR="00677DDC" w:rsidRPr="00677DDC">
        <w:rPr>
          <w:rFonts w:ascii="Times New Roman" w:hAnsi="Times New Roman" w:cs="Times New Roman"/>
          <w:sz w:val="24"/>
          <w:szCs w:val="24"/>
        </w:rPr>
        <w:t>eženo kao pravi eksperiment o spoznaji prirode svetlo</w:t>
      </w:r>
      <w:r w:rsidR="00677DDC">
        <w:rPr>
          <w:rFonts w:ascii="Times New Roman" w:hAnsi="Times New Roman" w:cs="Times New Roman"/>
          <w:sz w:val="24"/>
          <w:szCs w:val="24"/>
        </w:rPr>
        <w:t xml:space="preserve">sti, izgleda da nije počelo prije </w:t>
      </w:r>
      <w:r w:rsidR="00677DDC" w:rsidRPr="00677DDC">
        <w:rPr>
          <w:rFonts w:ascii="Times New Roman" w:hAnsi="Times New Roman" w:cs="Times New Roman"/>
          <w:sz w:val="24"/>
          <w:szCs w:val="24"/>
        </w:rPr>
        <w:t>Isaka Njutna.Između ostalog Isak Njutn (1643. - 1727) je definisao univerzalni zakon gravitacije, osnovne zakone mehaničkog kretanja, zakon hlađenja u nauci o toploti i zasnovao korpuskularnu teoriju sv</w:t>
      </w:r>
      <w:r w:rsidR="00677DDC">
        <w:rPr>
          <w:rFonts w:ascii="Times New Roman" w:hAnsi="Times New Roman" w:cs="Times New Roman"/>
          <w:sz w:val="24"/>
          <w:szCs w:val="24"/>
        </w:rPr>
        <w:t>j</w:t>
      </w:r>
      <w:r w:rsidR="00677DDC" w:rsidRPr="00677DDC">
        <w:rPr>
          <w:rFonts w:ascii="Times New Roman" w:hAnsi="Times New Roman" w:cs="Times New Roman"/>
          <w:sz w:val="24"/>
          <w:szCs w:val="24"/>
        </w:rPr>
        <w:t xml:space="preserve">etlosti, koja se sigurno zasniva </w:t>
      </w:r>
      <w:proofErr w:type="gramStart"/>
      <w:r w:rsidR="00677DDC" w:rsidRPr="00677DDC">
        <w:rPr>
          <w:rFonts w:ascii="Times New Roman" w:hAnsi="Times New Roman" w:cs="Times New Roman"/>
          <w:sz w:val="24"/>
          <w:szCs w:val="24"/>
        </w:rPr>
        <w:t>na</w:t>
      </w:r>
      <w:proofErr w:type="gramEnd"/>
      <w:r w:rsidR="00677DDC" w:rsidRPr="00677DDC">
        <w:rPr>
          <w:rFonts w:ascii="Times New Roman" w:hAnsi="Times New Roman" w:cs="Times New Roman"/>
          <w:sz w:val="24"/>
          <w:szCs w:val="24"/>
        </w:rPr>
        <w:t xml:space="preserve"> proučavanju prelamanja sv</w:t>
      </w:r>
      <w:r w:rsidR="00677DDC">
        <w:rPr>
          <w:rFonts w:ascii="Times New Roman" w:hAnsi="Times New Roman" w:cs="Times New Roman"/>
          <w:sz w:val="24"/>
          <w:szCs w:val="24"/>
        </w:rPr>
        <w:t>j</w:t>
      </w:r>
      <w:r w:rsidR="00677DDC" w:rsidRPr="00677DDC">
        <w:rPr>
          <w:rFonts w:ascii="Times New Roman" w:hAnsi="Times New Roman" w:cs="Times New Roman"/>
          <w:sz w:val="24"/>
          <w:szCs w:val="24"/>
        </w:rPr>
        <w:t>etlosti. U svojim proučavanjima dolazi do niza otkrića iz oblasti optike. No pored svih otkrića koja je dobio proučavanjem prelamanja sv</w:t>
      </w:r>
      <w:r w:rsidR="00677DDC">
        <w:rPr>
          <w:rFonts w:ascii="Times New Roman" w:hAnsi="Times New Roman" w:cs="Times New Roman"/>
          <w:sz w:val="24"/>
          <w:szCs w:val="24"/>
        </w:rPr>
        <w:t>j</w:t>
      </w:r>
      <w:r w:rsidR="00677DDC" w:rsidRPr="00677DDC">
        <w:rPr>
          <w:rFonts w:ascii="Times New Roman" w:hAnsi="Times New Roman" w:cs="Times New Roman"/>
          <w:sz w:val="24"/>
          <w:szCs w:val="24"/>
        </w:rPr>
        <w:t xml:space="preserve">etlosti Njutn nije </w:t>
      </w:r>
      <w:proofErr w:type="gramStart"/>
      <w:r w:rsidR="00677DDC" w:rsidRPr="00677DDC">
        <w:rPr>
          <w:rFonts w:ascii="Times New Roman" w:hAnsi="Times New Roman" w:cs="Times New Roman"/>
          <w:sz w:val="24"/>
          <w:szCs w:val="24"/>
        </w:rPr>
        <w:t>ni</w:t>
      </w:r>
      <w:proofErr w:type="gramEnd"/>
      <w:r w:rsidR="00677DDC" w:rsidRPr="00677DDC">
        <w:rPr>
          <w:rFonts w:ascii="Times New Roman" w:hAnsi="Times New Roman" w:cs="Times New Roman"/>
          <w:sz w:val="24"/>
          <w:szCs w:val="24"/>
        </w:rPr>
        <w:t xml:space="preserve"> mislio o tome da postoji neka brzina kojom se ona prostire kroz prostor. </w:t>
      </w:r>
      <w:r w:rsidR="00677DDC">
        <w:rPr>
          <w:rFonts w:ascii="Times New Roman" w:hAnsi="Times New Roman" w:cs="Times New Roman"/>
          <w:sz w:val="24"/>
          <w:szCs w:val="24"/>
        </w:rPr>
        <w:t>[1]</w:t>
      </w:r>
    </w:p>
    <w:p w:rsidR="00677DDC" w:rsidRDefault="00677DDC" w:rsidP="000B451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Pregled aktuelnih istraživanja iz područja tematike rada iz 2017/18 godine:</w:t>
      </w:r>
    </w:p>
    <w:p w:rsidR="008B11B2" w:rsidRDefault="008B11B2" w:rsidP="000B451D">
      <w:pPr>
        <w:spacing w:after="120" w:line="240" w:lineRule="auto"/>
        <w:jc w:val="both"/>
        <w:rPr>
          <w:rFonts w:ascii="Times New Roman" w:hAnsi="Times New Roman" w:cs="Times New Roman"/>
          <w:sz w:val="24"/>
          <w:szCs w:val="24"/>
        </w:rPr>
      </w:pPr>
      <w:r w:rsidRPr="008B11B2">
        <w:rPr>
          <w:rFonts w:ascii="Times New Roman" w:hAnsi="Times New Roman" w:cs="Times New Roman"/>
          <w:sz w:val="24"/>
          <w:szCs w:val="24"/>
        </w:rPr>
        <w:t>Svjetlost, koja</w:t>
      </w:r>
      <w:r>
        <w:rPr>
          <w:rFonts w:ascii="Times New Roman" w:hAnsi="Times New Roman" w:cs="Times New Roman"/>
          <w:sz w:val="24"/>
          <w:szCs w:val="24"/>
        </w:rPr>
        <w:t xml:space="preserve"> putuje brzinom </w:t>
      </w:r>
      <w:proofErr w:type="gramStart"/>
      <w:r>
        <w:rPr>
          <w:rFonts w:ascii="Times New Roman" w:hAnsi="Times New Roman" w:cs="Times New Roman"/>
          <w:sz w:val="24"/>
          <w:szCs w:val="24"/>
        </w:rPr>
        <w:t>od</w:t>
      </w:r>
      <w:proofErr w:type="gramEnd"/>
      <w:r>
        <w:rPr>
          <w:rFonts w:ascii="Times New Roman" w:hAnsi="Times New Roman" w:cs="Times New Roman"/>
          <w:sz w:val="24"/>
          <w:szCs w:val="24"/>
        </w:rPr>
        <w:t xml:space="preserve"> 300.000 km /</w:t>
      </w:r>
      <w:r w:rsidRPr="008B11B2">
        <w:rPr>
          <w:rFonts w:ascii="Times New Roman" w:hAnsi="Times New Roman" w:cs="Times New Roman"/>
          <w:sz w:val="24"/>
          <w:szCs w:val="24"/>
        </w:rPr>
        <w:t>s u vakuumu, može se usporiti, pa čak i potpuno zaustaviti metodama koje uključuju zaustavljanje svjetlosti u kristalima ili ultra</w:t>
      </w:r>
      <w:r>
        <w:rPr>
          <w:rFonts w:ascii="Times New Roman" w:hAnsi="Times New Roman" w:cs="Times New Roman"/>
          <w:sz w:val="24"/>
          <w:szCs w:val="24"/>
        </w:rPr>
        <w:t>hladnim</w:t>
      </w:r>
      <w:r w:rsidRPr="008B11B2">
        <w:rPr>
          <w:rFonts w:ascii="Times New Roman" w:hAnsi="Times New Roman" w:cs="Times New Roman"/>
          <w:sz w:val="24"/>
          <w:szCs w:val="24"/>
        </w:rPr>
        <w:t xml:space="preserve"> oblacima atoma. Sada u novoj studiji, znanstvenici su teoretski pokazali </w:t>
      </w:r>
      <w:proofErr w:type="gramStart"/>
      <w:r w:rsidRPr="008B11B2">
        <w:rPr>
          <w:rFonts w:ascii="Times New Roman" w:hAnsi="Times New Roman" w:cs="Times New Roman"/>
          <w:sz w:val="24"/>
          <w:szCs w:val="24"/>
        </w:rPr>
        <w:t>novi</w:t>
      </w:r>
      <w:proofErr w:type="gramEnd"/>
      <w:r w:rsidRPr="008B11B2">
        <w:rPr>
          <w:rFonts w:ascii="Times New Roman" w:hAnsi="Times New Roman" w:cs="Times New Roman"/>
          <w:sz w:val="24"/>
          <w:szCs w:val="24"/>
        </w:rPr>
        <w:t xml:space="preserve"> način da se svjetlo zaustavi: pokazuju da se svj</w:t>
      </w:r>
      <w:r>
        <w:rPr>
          <w:rFonts w:ascii="Times New Roman" w:hAnsi="Times New Roman" w:cs="Times New Roman"/>
          <w:sz w:val="24"/>
          <w:szCs w:val="24"/>
        </w:rPr>
        <w:t>etlo zaustavlja na "izuzetnim tačkama", a to su ta</w:t>
      </w:r>
      <w:r w:rsidRPr="008B11B2">
        <w:rPr>
          <w:rFonts w:ascii="Times New Roman" w:hAnsi="Times New Roman" w:cs="Times New Roman"/>
          <w:sz w:val="24"/>
          <w:szCs w:val="24"/>
        </w:rPr>
        <w:t>čke na kojima se dva svjetlosna moda spaja</w:t>
      </w:r>
      <w:r>
        <w:rPr>
          <w:rFonts w:ascii="Times New Roman" w:hAnsi="Times New Roman" w:cs="Times New Roman"/>
          <w:sz w:val="24"/>
          <w:szCs w:val="24"/>
        </w:rPr>
        <w:t>ju i zajedno sjedinjuju u valove koji imaju određene vrste</w:t>
      </w:r>
      <w:r w:rsidRPr="008B11B2">
        <w:rPr>
          <w:rFonts w:ascii="Times New Roman" w:hAnsi="Times New Roman" w:cs="Times New Roman"/>
          <w:sz w:val="24"/>
          <w:szCs w:val="24"/>
        </w:rPr>
        <w:t xml:space="preserve"> simetrije.</w:t>
      </w:r>
      <w:r>
        <w:rPr>
          <w:rFonts w:ascii="Times New Roman" w:hAnsi="Times New Roman" w:cs="Times New Roman"/>
          <w:sz w:val="24"/>
          <w:szCs w:val="24"/>
        </w:rPr>
        <w:t xml:space="preserve"> [2]</w:t>
      </w:r>
    </w:p>
    <w:p w:rsidR="008B11B2" w:rsidRDefault="00677DDC" w:rsidP="000B451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U [2]</w:t>
      </w:r>
      <w:r w:rsidR="008B11B2">
        <w:rPr>
          <w:rFonts w:ascii="Times New Roman" w:hAnsi="Times New Roman" w:cs="Times New Roman"/>
          <w:sz w:val="24"/>
          <w:szCs w:val="24"/>
        </w:rPr>
        <w:t xml:space="preserve"> istraživači, </w:t>
      </w:r>
      <w:r w:rsidRPr="00677DDC">
        <w:rPr>
          <w:rFonts w:ascii="Times New Roman" w:hAnsi="Times New Roman" w:cs="Times New Roman"/>
          <w:sz w:val="24"/>
          <w:szCs w:val="24"/>
        </w:rPr>
        <w:t xml:space="preserve">Tamar Goldzak i Nimrod Moiseyev </w:t>
      </w:r>
      <w:proofErr w:type="gramStart"/>
      <w:r w:rsidRPr="00677DDC">
        <w:rPr>
          <w:rFonts w:ascii="Times New Roman" w:hAnsi="Times New Roman" w:cs="Times New Roman"/>
          <w:sz w:val="24"/>
          <w:szCs w:val="24"/>
        </w:rPr>
        <w:t>na</w:t>
      </w:r>
      <w:proofErr w:type="gramEnd"/>
      <w:r w:rsidRPr="00677DDC">
        <w:rPr>
          <w:rFonts w:ascii="Times New Roman" w:hAnsi="Times New Roman" w:cs="Times New Roman"/>
          <w:sz w:val="24"/>
          <w:szCs w:val="24"/>
        </w:rPr>
        <w:t xml:space="preserve"> tehnološkom institutu Technion - Izrael, zajedno s Aleksej A. Mailybaevom u Institutu de Matemática Pura i Aplicada (IMPA) u Rio de Janeiru, objavili su članak o zaustav</w:t>
      </w:r>
      <w:r w:rsidR="008B11B2">
        <w:rPr>
          <w:rFonts w:ascii="Times New Roman" w:hAnsi="Times New Roman" w:cs="Times New Roman"/>
          <w:sz w:val="24"/>
          <w:szCs w:val="24"/>
        </w:rPr>
        <w:t>ljanju svjetlosti na izuzetnim ta</w:t>
      </w:r>
      <w:r w:rsidRPr="00677DDC">
        <w:rPr>
          <w:rFonts w:ascii="Times New Roman" w:hAnsi="Times New Roman" w:cs="Times New Roman"/>
          <w:sz w:val="24"/>
          <w:szCs w:val="24"/>
        </w:rPr>
        <w:t xml:space="preserve">čkama </w:t>
      </w:r>
      <w:r w:rsidR="008B11B2">
        <w:rPr>
          <w:rFonts w:ascii="Times New Roman" w:hAnsi="Times New Roman" w:cs="Times New Roman"/>
          <w:sz w:val="24"/>
          <w:szCs w:val="24"/>
        </w:rPr>
        <w:t xml:space="preserve">u </w:t>
      </w:r>
      <w:r w:rsidRPr="00677DDC">
        <w:rPr>
          <w:rFonts w:ascii="Times New Roman" w:hAnsi="Times New Roman" w:cs="Times New Roman"/>
          <w:sz w:val="24"/>
          <w:szCs w:val="24"/>
        </w:rPr>
        <w:t>nedavno</w:t>
      </w:r>
      <w:r w:rsidR="008B11B2">
        <w:rPr>
          <w:rFonts w:ascii="Times New Roman" w:hAnsi="Times New Roman" w:cs="Times New Roman"/>
          <w:sz w:val="24"/>
          <w:szCs w:val="24"/>
        </w:rPr>
        <w:t xml:space="preserve">m izdanju </w:t>
      </w:r>
      <w:r w:rsidRPr="00677DDC">
        <w:rPr>
          <w:rFonts w:ascii="Times New Roman" w:hAnsi="Times New Roman" w:cs="Times New Roman"/>
          <w:sz w:val="24"/>
          <w:szCs w:val="24"/>
        </w:rPr>
        <w:t>Physical Review Letters.</w:t>
      </w:r>
      <w:r w:rsidR="008B11B2" w:rsidRPr="008B11B2">
        <w:t xml:space="preserve"> </w:t>
      </w:r>
      <w:r w:rsidR="008B11B2" w:rsidRPr="008B11B2">
        <w:rPr>
          <w:rFonts w:ascii="Times New Roman" w:hAnsi="Times New Roman" w:cs="Times New Roman"/>
          <w:sz w:val="24"/>
          <w:szCs w:val="24"/>
        </w:rPr>
        <w:t>Za oslobađanje zaustavljenog svjetla i ubrzavanje natrag do normalne brzine, znanstvenici su pokazali da se parametri dobitka / gubitka mogu jednostavno preokrenuti. Najvažnija značajka nove metod</w:t>
      </w:r>
      <w:r w:rsidR="008B11B2">
        <w:rPr>
          <w:rFonts w:ascii="Times New Roman" w:hAnsi="Times New Roman" w:cs="Times New Roman"/>
          <w:sz w:val="24"/>
          <w:szCs w:val="24"/>
        </w:rPr>
        <w:t xml:space="preserve">e je, međutim, da se izuzetne tačke mogu podesiti </w:t>
      </w:r>
      <w:proofErr w:type="gramStart"/>
      <w:r w:rsidR="008B11B2">
        <w:rPr>
          <w:rFonts w:ascii="Times New Roman" w:hAnsi="Times New Roman" w:cs="Times New Roman"/>
          <w:sz w:val="24"/>
          <w:szCs w:val="24"/>
        </w:rPr>
        <w:t>na</w:t>
      </w:r>
      <w:proofErr w:type="gramEnd"/>
      <w:r w:rsidR="008B11B2">
        <w:rPr>
          <w:rFonts w:ascii="Times New Roman" w:hAnsi="Times New Roman" w:cs="Times New Roman"/>
          <w:sz w:val="24"/>
          <w:szCs w:val="24"/>
        </w:rPr>
        <w:t xml:space="preserve"> bilo kojoj frekvenciji</w:t>
      </w:r>
      <w:r w:rsidR="008B11B2" w:rsidRPr="008B11B2">
        <w:rPr>
          <w:rFonts w:ascii="Times New Roman" w:hAnsi="Times New Roman" w:cs="Times New Roman"/>
          <w:sz w:val="24"/>
          <w:szCs w:val="24"/>
        </w:rPr>
        <w:t xml:space="preserve"> svjetlosti, opet jednostavno podešavanjem parametara dobitaka / gubitaka. Istraživači također očekuju da se ova metoda može koristiti za druge vrste valova osim svjetlosti, kao što su akustični valovi. Oni planiraju dodatno istražiti ove mogućnosti u budućnosti.</w:t>
      </w:r>
    </w:p>
    <w:p w:rsidR="006500AB" w:rsidRDefault="006500AB" w:rsidP="000B451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U [3] </w:t>
      </w:r>
      <w:r w:rsidRPr="006500AB">
        <w:rPr>
          <w:rFonts w:ascii="Times New Roman" w:hAnsi="Times New Roman" w:cs="Times New Roman"/>
          <w:sz w:val="24"/>
          <w:szCs w:val="24"/>
        </w:rPr>
        <w:t xml:space="preserve">eksperimentalnim rezultatima objavljenima 8. </w:t>
      </w:r>
      <w:proofErr w:type="gramStart"/>
      <w:r w:rsidRPr="006500AB">
        <w:rPr>
          <w:rFonts w:ascii="Times New Roman" w:hAnsi="Times New Roman" w:cs="Times New Roman"/>
          <w:sz w:val="24"/>
          <w:szCs w:val="24"/>
        </w:rPr>
        <w:t>veljače</w:t>
      </w:r>
      <w:proofErr w:type="gramEnd"/>
      <w:r w:rsidRPr="006500AB">
        <w:rPr>
          <w:rFonts w:ascii="Times New Roman" w:hAnsi="Times New Roman" w:cs="Times New Roman"/>
          <w:sz w:val="24"/>
          <w:szCs w:val="24"/>
        </w:rPr>
        <w:t xml:space="preserve"> 2018. u časopisu Journal of Physical Review Letters, u članku pod naslovom </w:t>
      </w:r>
      <w:r>
        <w:rPr>
          <w:rFonts w:ascii="Times New Roman" w:hAnsi="Times New Roman" w:cs="Times New Roman"/>
          <w:sz w:val="24"/>
          <w:szCs w:val="24"/>
        </w:rPr>
        <w:t>"Dvosmjerna komunikacija s jednom kvantnom česticom</w:t>
      </w:r>
      <w:r w:rsidRPr="006500AB">
        <w:rPr>
          <w:rFonts w:ascii="Times New Roman" w:hAnsi="Times New Roman" w:cs="Times New Roman"/>
          <w:sz w:val="24"/>
          <w:szCs w:val="24"/>
        </w:rPr>
        <w:t>", dva kvantna fizičara, Jin</w:t>
      </w:r>
      <w:r>
        <w:rPr>
          <w:rFonts w:ascii="Times New Roman" w:hAnsi="Times New Roman" w:cs="Times New Roman"/>
          <w:sz w:val="24"/>
          <w:szCs w:val="24"/>
        </w:rPr>
        <w:t>yang Liang i Lihong V. Wang, sa Univerziteta iz</w:t>
      </w:r>
      <w:r w:rsidRPr="006500AB">
        <w:rPr>
          <w:rFonts w:ascii="Times New Roman" w:hAnsi="Times New Roman" w:cs="Times New Roman"/>
          <w:sz w:val="24"/>
          <w:szCs w:val="24"/>
        </w:rPr>
        <w:t xml:space="preserve"> B</w:t>
      </w:r>
      <w:r>
        <w:rPr>
          <w:rFonts w:ascii="Times New Roman" w:hAnsi="Times New Roman" w:cs="Times New Roman"/>
          <w:sz w:val="24"/>
          <w:szCs w:val="24"/>
        </w:rPr>
        <w:t xml:space="preserve">eča pokazuju da kvantni sistemi </w:t>
      </w:r>
      <w:r w:rsidRPr="006500AB">
        <w:rPr>
          <w:rFonts w:ascii="Times New Roman" w:hAnsi="Times New Roman" w:cs="Times New Roman"/>
          <w:sz w:val="24"/>
          <w:szCs w:val="24"/>
        </w:rPr>
        <w:t>mogu nadmašiti ograničenje brzine svjetlosti.</w:t>
      </w:r>
      <w:r>
        <w:rPr>
          <w:rFonts w:ascii="Times New Roman" w:hAnsi="Times New Roman" w:cs="Times New Roman"/>
          <w:sz w:val="24"/>
          <w:szCs w:val="24"/>
        </w:rPr>
        <w:t xml:space="preserve"> O</w:t>
      </w:r>
      <w:r w:rsidRPr="006500AB">
        <w:rPr>
          <w:rFonts w:ascii="Times New Roman" w:hAnsi="Times New Roman" w:cs="Times New Roman"/>
          <w:sz w:val="24"/>
          <w:szCs w:val="24"/>
        </w:rPr>
        <w:t xml:space="preserve">ni koriste kvantnu česticu koja je stavljena u superpoziciju dvije različite lokacije. Kao </w:t>
      </w:r>
      <w:r>
        <w:rPr>
          <w:rFonts w:ascii="Times New Roman" w:hAnsi="Times New Roman" w:cs="Times New Roman"/>
          <w:sz w:val="24"/>
          <w:szCs w:val="24"/>
        </w:rPr>
        <w:t>što fizičari objašnjavaju, biti</w:t>
      </w:r>
      <w:r w:rsidRPr="006500AB">
        <w:rPr>
          <w:rFonts w:ascii="Times New Roman" w:hAnsi="Times New Roman" w:cs="Times New Roman"/>
          <w:sz w:val="24"/>
          <w:szCs w:val="24"/>
        </w:rPr>
        <w:t xml:space="preserve"> u kvantnoj superpoziciji znači da je kvantna čestica "istovremeno prisutna" </w:t>
      </w:r>
      <w:proofErr w:type="gramStart"/>
      <w:r w:rsidRPr="006500AB">
        <w:rPr>
          <w:rFonts w:ascii="Times New Roman" w:hAnsi="Times New Roman" w:cs="Times New Roman"/>
          <w:sz w:val="24"/>
          <w:szCs w:val="24"/>
        </w:rPr>
        <w:t>na</w:t>
      </w:r>
      <w:proofErr w:type="gramEnd"/>
      <w:r w:rsidRPr="006500AB">
        <w:rPr>
          <w:rFonts w:ascii="Times New Roman" w:hAnsi="Times New Roman" w:cs="Times New Roman"/>
          <w:sz w:val="24"/>
          <w:szCs w:val="24"/>
        </w:rPr>
        <w:t xml:space="preserve"> mjestu svakog </w:t>
      </w:r>
      <w:r w:rsidRPr="006500AB">
        <w:rPr>
          <w:rFonts w:ascii="Times New Roman" w:hAnsi="Times New Roman" w:cs="Times New Roman"/>
          <w:sz w:val="24"/>
          <w:szCs w:val="24"/>
        </w:rPr>
        <w:lastRenderedPageBreak/>
        <w:t>partnera. Stoga oba partnera mogu simultano šifrirati svoje poruke u jednu kvantnu česticu, zadatak koji je u biti nemoguć pomoću klasične fizike.</w:t>
      </w:r>
    </w:p>
    <w:p w:rsidR="00902595" w:rsidRDefault="00902595" w:rsidP="00592445">
      <w:pPr>
        <w:spacing w:after="120" w:line="240" w:lineRule="auto"/>
        <w:rPr>
          <w:rFonts w:ascii="Times New Roman" w:hAnsi="Times New Roman" w:cs="Times New Roman"/>
          <w:sz w:val="24"/>
          <w:szCs w:val="24"/>
        </w:rPr>
      </w:pPr>
    </w:p>
    <w:p w:rsidR="00902595" w:rsidRDefault="00902595" w:rsidP="00592445">
      <w:pPr>
        <w:spacing w:after="120" w:line="240" w:lineRule="auto"/>
        <w:rPr>
          <w:rFonts w:ascii="Times New Roman" w:hAnsi="Times New Roman" w:cs="Times New Roman"/>
          <w:b/>
          <w:sz w:val="28"/>
          <w:szCs w:val="28"/>
        </w:rPr>
      </w:pPr>
      <w:r w:rsidRPr="00902595">
        <w:rPr>
          <w:rFonts w:ascii="Times New Roman" w:hAnsi="Times New Roman" w:cs="Times New Roman"/>
          <w:b/>
          <w:sz w:val="28"/>
          <w:szCs w:val="28"/>
        </w:rPr>
        <w:t>I</w:t>
      </w:r>
      <w:r>
        <w:rPr>
          <w:rFonts w:ascii="Times New Roman" w:hAnsi="Times New Roman" w:cs="Times New Roman"/>
          <w:b/>
          <w:sz w:val="28"/>
          <w:szCs w:val="28"/>
        </w:rPr>
        <w:t>deja o stacionarnom eteru</w:t>
      </w:r>
    </w:p>
    <w:p w:rsidR="006500AB" w:rsidRDefault="00902595" w:rsidP="000B451D">
      <w:pPr>
        <w:spacing w:after="120" w:line="240" w:lineRule="auto"/>
        <w:jc w:val="both"/>
        <w:rPr>
          <w:rFonts w:ascii="Times New Roman" w:hAnsi="Times New Roman" w:cs="Times New Roman"/>
          <w:bCs/>
          <w:iCs/>
          <w:sz w:val="24"/>
          <w:szCs w:val="24"/>
        </w:rPr>
      </w:pPr>
      <w:r>
        <w:rPr>
          <w:rFonts w:ascii="Times New Roman" w:hAnsi="Times New Roman" w:cs="Times New Roman"/>
          <w:sz w:val="24"/>
          <w:szCs w:val="24"/>
        </w:rPr>
        <w:t>Mnogo godina prije preciznog</w:t>
      </w:r>
      <w:r w:rsidRPr="00902595">
        <w:rPr>
          <w:rFonts w:ascii="Times New Roman" w:hAnsi="Times New Roman" w:cs="Times New Roman"/>
          <w:sz w:val="24"/>
          <w:szCs w:val="24"/>
        </w:rPr>
        <w:t xml:space="preserve"> m</w:t>
      </w:r>
      <w:r>
        <w:rPr>
          <w:rFonts w:ascii="Times New Roman" w:hAnsi="Times New Roman" w:cs="Times New Roman"/>
          <w:sz w:val="24"/>
          <w:szCs w:val="24"/>
        </w:rPr>
        <w:t>j</w:t>
      </w:r>
      <w:r w:rsidRPr="00902595">
        <w:rPr>
          <w:rFonts w:ascii="Times New Roman" w:hAnsi="Times New Roman" w:cs="Times New Roman"/>
          <w:sz w:val="24"/>
          <w:szCs w:val="24"/>
        </w:rPr>
        <w:t xml:space="preserve">erenja brzine svetlosti bilo je poznato da je za prostiranje zvučnih, odnosno mehaničkih talasa, neophodno postojanje sredine kroz koju bi se ovi talasi kretali. Postojanje sredine kroz koju talas putuje uslovljeno je time što se talas prostire prenošenjem vibracija </w:t>
      </w:r>
      <w:proofErr w:type="gramStart"/>
      <w:r w:rsidRPr="00902595">
        <w:rPr>
          <w:rFonts w:ascii="Times New Roman" w:hAnsi="Times New Roman" w:cs="Times New Roman"/>
          <w:sz w:val="24"/>
          <w:szCs w:val="24"/>
        </w:rPr>
        <w:t>sa</w:t>
      </w:r>
      <w:proofErr w:type="gramEnd"/>
      <w:r w:rsidRPr="00902595">
        <w:rPr>
          <w:rFonts w:ascii="Times New Roman" w:hAnsi="Times New Roman" w:cs="Times New Roman"/>
          <w:sz w:val="24"/>
          <w:szCs w:val="24"/>
        </w:rPr>
        <w:t xml:space="preserve"> jedne čestice na drugu.Znalo se da u ogromnom p</w:t>
      </w:r>
      <w:r>
        <w:rPr>
          <w:rFonts w:ascii="Times New Roman" w:hAnsi="Times New Roman" w:cs="Times New Roman"/>
          <w:sz w:val="24"/>
          <w:szCs w:val="24"/>
        </w:rPr>
        <w:t>rostranstvu između planeta i zvije</w:t>
      </w:r>
      <w:r w:rsidRPr="00902595">
        <w:rPr>
          <w:rFonts w:ascii="Times New Roman" w:hAnsi="Times New Roman" w:cs="Times New Roman"/>
          <w:sz w:val="24"/>
          <w:szCs w:val="24"/>
        </w:rPr>
        <w:t>zda nema nikakvog materijalnog medijuma, jer ceo taj prostor bio je </w:t>
      </w:r>
      <w:r w:rsidRPr="00902595">
        <w:rPr>
          <w:rFonts w:ascii="Times New Roman" w:hAnsi="Times New Roman" w:cs="Times New Roman"/>
          <w:b/>
          <w:bCs/>
          <w:sz w:val="24"/>
          <w:szCs w:val="24"/>
        </w:rPr>
        <w:t>vakum. </w:t>
      </w:r>
      <w:r w:rsidRPr="00902595">
        <w:rPr>
          <w:rFonts w:ascii="Times New Roman" w:hAnsi="Times New Roman" w:cs="Times New Roman"/>
          <w:bCs/>
          <w:sz w:val="24"/>
          <w:szCs w:val="24"/>
        </w:rPr>
        <w:t>No niko još uvek ne razmišlja o tome da</w:t>
      </w:r>
      <w:r>
        <w:rPr>
          <w:rFonts w:ascii="Times New Roman" w:hAnsi="Times New Roman" w:cs="Times New Roman"/>
          <w:bCs/>
          <w:sz w:val="24"/>
          <w:szCs w:val="24"/>
        </w:rPr>
        <w:t xml:space="preserve"> je prostor između planeta i zvije</w:t>
      </w:r>
      <w:r w:rsidRPr="00902595">
        <w:rPr>
          <w:rFonts w:ascii="Times New Roman" w:hAnsi="Times New Roman" w:cs="Times New Roman"/>
          <w:bCs/>
          <w:sz w:val="24"/>
          <w:szCs w:val="24"/>
        </w:rPr>
        <w:t>zda uvek ispunjen energetskim tokovima, među kojima, j</w:t>
      </w:r>
      <w:r>
        <w:rPr>
          <w:rFonts w:ascii="Times New Roman" w:hAnsi="Times New Roman" w:cs="Times New Roman"/>
          <w:bCs/>
          <w:sz w:val="24"/>
          <w:szCs w:val="24"/>
        </w:rPr>
        <w:t xml:space="preserve">edan mnogo </w:t>
      </w:r>
      <w:proofErr w:type="gramStart"/>
      <w:r>
        <w:rPr>
          <w:rFonts w:ascii="Times New Roman" w:hAnsi="Times New Roman" w:cs="Times New Roman"/>
          <w:bCs/>
          <w:sz w:val="24"/>
          <w:szCs w:val="24"/>
        </w:rPr>
        <w:t>mali</w:t>
      </w:r>
      <w:proofErr w:type="gramEnd"/>
      <w:r>
        <w:rPr>
          <w:rFonts w:ascii="Times New Roman" w:hAnsi="Times New Roman" w:cs="Times New Roman"/>
          <w:bCs/>
          <w:sz w:val="24"/>
          <w:szCs w:val="24"/>
        </w:rPr>
        <w:t xml:space="preserve"> di</w:t>
      </w:r>
      <w:r w:rsidRPr="00902595">
        <w:rPr>
          <w:rFonts w:ascii="Times New Roman" w:hAnsi="Times New Roman" w:cs="Times New Roman"/>
          <w:bCs/>
          <w:sz w:val="24"/>
          <w:szCs w:val="24"/>
        </w:rPr>
        <w:t>o prenosioca energije jeste i sv</w:t>
      </w:r>
      <w:r>
        <w:rPr>
          <w:rFonts w:ascii="Times New Roman" w:hAnsi="Times New Roman" w:cs="Times New Roman"/>
          <w:bCs/>
          <w:sz w:val="24"/>
          <w:szCs w:val="24"/>
        </w:rPr>
        <w:t>j</w:t>
      </w:r>
      <w:r w:rsidRPr="00902595">
        <w:rPr>
          <w:rFonts w:ascii="Times New Roman" w:hAnsi="Times New Roman" w:cs="Times New Roman"/>
          <w:bCs/>
          <w:sz w:val="24"/>
          <w:szCs w:val="24"/>
        </w:rPr>
        <w:t>etlost.</w:t>
      </w:r>
      <w:r>
        <w:rPr>
          <w:rFonts w:ascii="Times New Roman" w:hAnsi="Times New Roman" w:cs="Times New Roman"/>
          <w:bCs/>
          <w:sz w:val="24"/>
          <w:szCs w:val="24"/>
        </w:rPr>
        <w:t> Ipak u ono vrije</w:t>
      </w:r>
      <w:r w:rsidRPr="00902595">
        <w:rPr>
          <w:rFonts w:ascii="Times New Roman" w:hAnsi="Times New Roman" w:cs="Times New Roman"/>
          <w:bCs/>
          <w:sz w:val="24"/>
          <w:szCs w:val="24"/>
        </w:rPr>
        <w:t>me niko nije mogao da v</w:t>
      </w:r>
      <w:r>
        <w:rPr>
          <w:rFonts w:ascii="Times New Roman" w:hAnsi="Times New Roman" w:cs="Times New Roman"/>
          <w:bCs/>
          <w:sz w:val="24"/>
          <w:szCs w:val="24"/>
        </w:rPr>
        <w:t>j</w:t>
      </w:r>
      <w:r w:rsidRPr="00902595">
        <w:rPr>
          <w:rFonts w:ascii="Times New Roman" w:hAnsi="Times New Roman" w:cs="Times New Roman"/>
          <w:bCs/>
          <w:sz w:val="24"/>
          <w:szCs w:val="24"/>
        </w:rPr>
        <w:t>eruje kako se sv</w:t>
      </w:r>
      <w:r>
        <w:rPr>
          <w:rFonts w:ascii="Times New Roman" w:hAnsi="Times New Roman" w:cs="Times New Roman"/>
          <w:bCs/>
          <w:sz w:val="24"/>
          <w:szCs w:val="24"/>
        </w:rPr>
        <w:t>j</w:t>
      </w:r>
      <w:r w:rsidRPr="00902595">
        <w:rPr>
          <w:rFonts w:ascii="Times New Roman" w:hAnsi="Times New Roman" w:cs="Times New Roman"/>
          <w:bCs/>
          <w:sz w:val="24"/>
          <w:szCs w:val="24"/>
        </w:rPr>
        <w:t xml:space="preserve">etlost prostire 150 miliona kilometara </w:t>
      </w:r>
      <w:proofErr w:type="gramStart"/>
      <w:r w:rsidRPr="00902595">
        <w:rPr>
          <w:rFonts w:ascii="Times New Roman" w:hAnsi="Times New Roman" w:cs="Times New Roman"/>
          <w:bCs/>
          <w:sz w:val="24"/>
          <w:szCs w:val="24"/>
        </w:rPr>
        <w:t>od</w:t>
      </w:r>
      <w:proofErr w:type="gramEnd"/>
      <w:r w:rsidRPr="00902595">
        <w:rPr>
          <w:rFonts w:ascii="Times New Roman" w:hAnsi="Times New Roman" w:cs="Times New Roman"/>
          <w:bCs/>
          <w:sz w:val="24"/>
          <w:szCs w:val="24"/>
        </w:rPr>
        <w:t xml:space="preserve"> Sunca do Zemlje kroz prazan prostor. Tada niko nije v</w:t>
      </w:r>
      <w:r>
        <w:rPr>
          <w:rFonts w:ascii="Times New Roman" w:hAnsi="Times New Roman" w:cs="Times New Roman"/>
          <w:bCs/>
          <w:sz w:val="24"/>
          <w:szCs w:val="24"/>
        </w:rPr>
        <w:t>j</w:t>
      </w:r>
      <w:r w:rsidRPr="00902595">
        <w:rPr>
          <w:rFonts w:ascii="Times New Roman" w:hAnsi="Times New Roman" w:cs="Times New Roman"/>
          <w:bCs/>
          <w:sz w:val="24"/>
          <w:szCs w:val="24"/>
        </w:rPr>
        <w:t>erovao da za prostiranje sv</w:t>
      </w:r>
      <w:r>
        <w:rPr>
          <w:rFonts w:ascii="Times New Roman" w:hAnsi="Times New Roman" w:cs="Times New Roman"/>
          <w:bCs/>
          <w:sz w:val="24"/>
          <w:szCs w:val="24"/>
        </w:rPr>
        <w:t>j</w:t>
      </w:r>
      <w:r w:rsidRPr="00902595">
        <w:rPr>
          <w:rFonts w:ascii="Times New Roman" w:hAnsi="Times New Roman" w:cs="Times New Roman"/>
          <w:bCs/>
          <w:sz w:val="24"/>
          <w:szCs w:val="24"/>
        </w:rPr>
        <w:t>etlosti nije potreban nikakav medijum, pa su hipotetičnog prenosioca svetlosti nazvali </w:t>
      </w:r>
      <w:r w:rsidRPr="00902595">
        <w:rPr>
          <w:rFonts w:ascii="Times New Roman" w:hAnsi="Times New Roman" w:cs="Times New Roman"/>
          <w:bCs/>
          <w:i/>
          <w:iCs/>
          <w:sz w:val="24"/>
          <w:szCs w:val="24"/>
        </w:rPr>
        <w:t>sv</w:t>
      </w:r>
      <w:r>
        <w:rPr>
          <w:rFonts w:ascii="Times New Roman" w:hAnsi="Times New Roman" w:cs="Times New Roman"/>
          <w:bCs/>
          <w:i/>
          <w:iCs/>
          <w:sz w:val="24"/>
          <w:szCs w:val="24"/>
        </w:rPr>
        <w:t>j</w:t>
      </w:r>
      <w:r w:rsidRPr="00902595">
        <w:rPr>
          <w:rFonts w:ascii="Times New Roman" w:hAnsi="Times New Roman" w:cs="Times New Roman"/>
          <w:bCs/>
          <w:i/>
          <w:iCs/>
          <w:sz w:val="24"/>
          <w:szCs w:val="24"/>
        </w:rPr>
        <w:t>etlosnim (lumeniferoznim) eterom.</w:t>
      </w:r>
      <w:r w:rsidRPr="00902595">
        <w:rPr>
          <w:rFonts w:ascii="Times New Roman" w:hAnsi="Times New Roman" w:cs="Times New Roman"/>
          <w:bCs/>
          <w:iCs/>
          <w:sz w:val="24"/>
          <w:szCs w:val="24"/>
        </w:rPr>
        <w:t xml:space="preserve">Jedan od najčešće korištenih efekata u pokušaju detekcije etera bio je vezan </w:t>
      </w:r>
      <w:proofErr w:type="gramStart"/>
      <w:r w:rsidRPr="00902595">
        <w:rPr>
          <w:rFonts w:ascii="Times New Roman" w:hAnsi="Times New Roman" w:cs="Times New Roman"/>
          <w:bCs/>
          <w:iCs/>
          <w:sz w:val="24"/>
          <w:szCs w:val="24"/>
        </w:rPr>
        <w:t>za ,pom</w:t>
      </w:r>
      <w:r>
        <w:rPr>
          <w:rFonts w:ascii="Times New Roman" w:hAnsi="Times New Roman" w:cs="Times New Roman"/>
          <w:bCs/>
          <w:iCs/>
          <w:sz w:val="24"/>
          <w:szCs w:val="24"/>
        </w:rPr>
        <w:t>j</w:t>
      </w:r>
      <w:r w:rsidRPr="00902595">
        <w:rPr>
          <w:rFonts w:ascii="Times New Roman" w:hAnsi="Times New Roman" w:cs="Times New Roman"/>
          <w:bCs/>
          <w:iCs/>
          <w:sz w:val="24"/>
          <w:szCs w:val="24"/>
        </w:rPr>
        <w:t>eranje'</w:t>
      </w:r>
      <w:proofErr w:type="gramEnd"/>
      <w:r w:rsidRPr="00902595">
        <w:rPr>
          <w:rFonts w:ascii="Times New Roman" w:hAnsi="Times New Roman" w:cs="Times New Roman"/>
          <w:bCs/>
          <w:iCs/>
          <w:sz w:val="24"/>
          <w:szCs w:val="24"/>
        </w:rPr>
        <w:t xml:space="preserve"> sv</w:t>
      </w:r>
      <w:r>
        <w:rPr>
          <w:rFonts w:ascii="Times New Roman" w:hAnsi="Times New Roman" w:cs="Times New Roman"/>
          <w:bCs/>
          <w:iCs/>
          <w:sz w:val="24"/>
          <w:szCs w:val="24"/>
        </w:rPr>
        <w:t>j</w:t>
      </w:r>
      <w:r w:rsidRPr="00902595">
        <w:rPr>
          <w:rFonts w:ascii="Times New Roman" w:hAnsi="Times New Roman" w:cs="Times New Roman"/>
          <w:bCs/>
          <w:iCs/>
          <w:sz w:val="24"/>
          <w:szCs w:val="24"/>
        </w:rPr>
        <w:t>etlosnih talasa koji putuju kroz etar. Bilo je mnogo pokušaja detektovanja etera, ali su na kraju svi dolazili do istog zaključka, a to je da tako nešto ne može da se otkrije</w:t>
      </w:r>
      <w:proofErr w:type="gramStart"/>
      <w:r w:rsidRPr="00902595">
        <w:rPr>
          <w:rFonts w:ascii="Times New Roman" w:hAnsi="Times New Roman" w:cs="Times New Roman"/>
          <w:bCs/>
          <w:iCs/>
          <w:sz w:val="24"/>
          <w:szCs w:val="24"/>
        </w:rPr>
        <w:t>.</w:t>
      </w:r>
      <w:r w:rsidR="00D70902">
        <w:rPr>
          <w:rFonts w:ascii="Times New Roman" w:hAnsi="Times New Roman" w:cs="Times New Roman"/>
          <w:bCs/>
          <w:iCs/>
          <w:sz w:val="24"/>
          <w:szCs w:val="24"/>
        </w:rPr>
        <w:t>[</w:t>
      </w:r>
      <w:proofErr w:type="gramEnd"/>
      <w:r w:rsidR="00D70902">
        <w:rPr>
          <w:rFonts w:ascii="Times New Roman" w:hAnsi="Times New Roman" w:cs="Times New Roman"/>
          <w:bCs/>
          <w:iCs/>
          <w:sz w:val="24"/>
          <w:szCs w:val="24"/>
        </w:rPr>
        <w:t>4]</w:t>
      </w:r>
    </w:p>
    <w:p w:rsidR="00902595" w:rsidRDefault="00902595" w:rsidP="00D70902">
      <w:pPr>
        <w:spacing w:after="12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114675" cy="2333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27px-AetherWind.svg.png"/>
                    <pic:cNvPicPr/>
                  </pic:nvPicPr>
                  <pic:blipFill>
                    <a:blip r:embed="rId4">
                      <a:extLst>
                        <a:ext uri="{28A0092B-C50C-407E-A947-70E740481C1C}">
                          <a14:useLocalDpi xmlns:a14="http://schemas.microsoft.com/office/drawing/2010/main" val="0"/>
                        </a:ext>
                      </a:extLst>
                    </a:blip>
                    <a:stretch>
                      <a:fillRect/>
                    </a:stretch>
                  </pic:blipFill>
                  <pic:spPr>
                    <a:xfrm>
                      <a:off x="0" y="0"/>
                      <a:ext cx="3114675" cy="2333625"/>
                    </a:xfrm>
                    <a:prstGeom prst="rect">
                      <a:avLst/>
                    </a:prstGeom>
                  </pic:spPr>
                </pic:pic>
              </a:graphicData>
            </a:graphic>
          </wp:inline>
        </w:drawing>
      </w:r>
    </w:p>
    <w:p w:rsidR="00D70902" w:rsidRDefault="00D70902" w:rsidP="00D70902">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Slika 1. Lumenizoferni eter [5]</w:t>
      </w:r>
    </w:p>
    <w:p w:rsidR="00D70902" w:rsidRDefault="00D70902" w:rsidP="00D70902">
      <w:pPr>
        <w:spacing w:after="120" w:line="240" w:lineRule="auto"/>
        <w:jc w:val="center"/>
        <w:rPr>
          <w:rFonts w:ascii="Times New Roman" w:hAnsi="Times New Roman" w:cs="Times New Roman"/>
          <w:sz w:val="24"/>
          <w:szCs w:val="24"/>
        </w:rPr>
      </w:pPr>
    </w:p>
    <w:p w:rsidR="00D70902" w:rsidRDefault="00D70902" w:rsidP="00D70902">
      <w:pPr>
        <w:spacing w:after="120" w:line="240" w:lineRule="auto"/>
        <w:rPr>
          <w:rFonts w:ascii="Times New Roman" w:hAnsi="Times New Roman" w:cs="Times New Roman"/>
          <w:b/>
          <w:sz w:val="28"/>
          <w:szCs w:val="28"/>
        </w:rPr>
      </w:pPr>
      <w:r w:rsidRPr="00D70902">
        <w:rPr>
          <w:rFonts w:ascii="Times New Roman" w:hAnsi="Times New Roman" w:cs="Times New Roman"/>
          <w:b/>
          <w:sz w:val="28"/>
          <w:szCs w:val="28"/>
        </w:rPr>
        <w:t xml:space="preserve">Galilejevi pokušaji mjerenja brzine svjetlosti </w:t>
      </w:r>
    </w:p>
    <w:p w:rsidR="00D70902" w:rsidRDefault="00D70902" w:rsidP="000B451D">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margin">
              <wp:align>left</wp:align>
            </wp:positionH>
            <wp:positionV relativeFrom="margin">
              <wp:posOffset>6057900</wp:posOffset>
            </wp:positionV>
            <wp:extent cx="1016000" cy="1497330"/>
            <wp:effectExtent l="0" t="0" r="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lileo.jpg"/>
                    <pic:cNvPicPr/>
                  </pic:nvPicPr>
                  <pic:blipFill>
                    <a:blip r:embed="rId5">
                      <a:extLst>
                        <a:ext uri="{28A0092B-C50C-407E-A947-70E740481C1C}">
                          <a14:useLocalDpi xmlns:a14="http://schemas.microsoft.com/office/drawing/2010/main" val="0"/>
                        </a:ext>
                      </a:extLst>
                    </a:blip>
                    <a:stretch>
                      <a:fillRect/>
                    </a:stretch>
                  </pic:blipFill>
                  <pic:spPr>
                    <a:xfrm>
                      <a:off x="0" y="0"/>
                      <a:ext cx="1016000" cy="1497330"/>
                    </a:xfrm>
                    <a:prstGeom prst="rect">
                      <a:avLst/>
                    </a:prstGeom>
                  </pic:spPr>
                </pic:pic>
              </a:graphicData>
            </a:graphic>
            <wp14:sizeRelH relativeFrom="margin">
              <wp14:pctWidth>0</wp14:pctWidth>
            </wp14:sizeRelH>
            <wp14:sizeRelV relativeFrom="margin">
              <wp14:pctHeight>0</wp14:pctHeight>
            </wp14:sizeRelV>
          </wp:anchor>
        </w:drawing>
      </w:r>
      <w:r w:rsidRPr="00D70902">
        <w:rPr>
          <w:rFonts w:ascii="Times New Roman" w:hAnsi="Times New Roman" w:cs="Times New Roman"/>
          <w:sz w:val="24"/>
          <w:szCs w:val="24"/>
        </w:rPr>
        <w:t xml:space="preserve">U Srednjem vijeku bilo je dosta rasprava o tome da li je brzina svjetlosti konačna </w:t>
      </w:r>
      <w:proofErr w:type="gramStart"/>
      <w:r w:rsidRPr="00D70902">
        <w:rPr>
          <w:rFonts w:ascii="Times New Roman" w:hAnsi="Times New Roman" w:cs="Times New Roman"/>
          <w:sz w:val="24"/>
          <w:szCs w:val="24"/>
        </w:rPr>
        <w:t>ili</w:t>
      </w:r>
      <w:proofErr w:type="gramEnd"/>
      <w:r w:rsidRPr="00D70902">
        <w:rPr>
          <w:rFonts w:ascii="Times New Roman" w:hAnsi="Times New Roman" w:cs="Times New Roman"/>
          <w:sz w:val="24"/>
          <w:szCs w:val="24"/>
        </w:rPr>
        <w:t xml:space="preserve"> je beskonačna, pri čemu je i tako istaknut naučnik kao Dekart (1596 – 1650) tvrdio da je ona beskonačna, dok je Galilej (1564 – 1632) tvrdio da je ona konačna.</w:t>
      </w:r>
      <w:r w:rsidRPr="00D70902">
        <w:rPr>
          <w:color w:val="000000"/>
          <w:shd w:val="clear" w:color="auto" w:fill="FFFFFF"/>
        </w:rPr>
        <w:t xml:space="preserve"> </w:t>
      </w:r>
      <w:r w:rsidRPr="00D70902">
        <w:rPr>
          <w:rFonts w:ascii="Times New Roman" w:hAnsi="Times New Roman" w:cs="Times New Roman"/>
          <w:sz w:val="24"/>
          <w:szCs w:val="24"/>
        </w:rPr>
        <w:t xml:space="preserve">Da bi potvrdio da je on u pravu Galilej je probao da eksperimentom odredi brzinu svjetlosti. Ovaj eksperiment probao je da izvede </w:t>
      </w:r>
      <w:proofErr w:type="gramStart"/>
      <w:r w:rsidRPr="00D70902">
        <w:rPr>
          <w:rFonts w:ascii="Times New Roman" w:hAnsi="Times New Roman" w:cs="Times New Roman"/>
          <w:sz w:val="24"/>
          <w:szCs w:val="24"/>
        </w:rPr>
        <w:t>na</w:t>
      </w:r>
      <w:proofErr w:type="gramEnd"/>
      <w:r w:rsidRPr="00D70902">
        <w:rPr>
          <w:rFonts w:ascii="Times New Roman" w:hAnsi="Times New Roman" w:cs="Times New Roman"/>
          <w:sz w:val="24"/>
          <w:szCs w:val="24"/>
        </w:rPr>
        <w:t xml:space="preserve"> sličan način kao što je Mersen odredio brzinu zvuka. Jedne tamne noći poslao je svog pomoćnika </w:t>
      </w:r>
      <w:proofErr w:type="gramStart"/>
      <w:r w:rsidRPr="00D70902">
        <w:rPr>
          <w:rFonts w:ascii="Times New Roman" w:hAnsi="Times New Roman" w:cs="Times New Roman"/>
          <w:sz w:val="24"/>
          <w:szCs w:val="24"/>
        </w:rPr>
        <w:t>sa</w:t>
      </w:r>
      <w:proofErr w:type="gramEnd"/>
      <w:r w:rsidRPr="00D70902">
        <w:rPr>
          <w:rFonts w:ascii="Times New Roman" w:hAnsi="Times New Roman" w:cs="Times New Roman"/>
          <w:sz w:val="24"/>
          <w:szCs w:val="24"/>
        </w:rPr>
        <w:t xml:space="preserve"> upaljenim fenjerom prekrivenim kofom na jedan udaljeni brežuljak. Galilej je takođe imao fenjer pokriven kofom. Kada su obojica bili </w:t>
      </w:r>
      <w:proofErr w:type="gramStart"/>
      <w:r w:rsidRPr="00D70902">
        <w:rPr>
          <w:rFonts w:ascii="Times New Roman" w:hAnsi="Times New Roman" w:cs="Times New Roman"/>
          <w:sz w:val="24"/>
          <w:szCs w:val="24"/>
        </w:rPr>
        <w:t>na</w:t>
      </w:r>
      <w:proofErr w:type="gramEnd"/>
      <w:r w:rsidRPr="00D70902">
        <w:rPr>
          <w:rFonts w:ascii="Times New Roman" w:hAnsi="Times New Roman" w:cs="Times New Roman"/>
          <w:sz w:val="24"/>
          <w:szCs w:val="24"/>
        </w:rPr>
        <w:t xml:space="preserve"> svojim mestima, Galilej je podigao </w:t>
      </w:r>
      <w:r w:rsidRPr="00D70902">
        <w:rPr>
          <w:rFonts w:ascii="Times New Roman" w:hAnsi="Times New Roman" w:cs="Times New Roman"/>
          <w:sz w:val="24"/>
          <w:szCs w:val="24"/>
        </w:rPr>
        <w:lastRenderedPageBreak/>
        <w:t xml:space="preserve">kofu sa svog fenjera i pustio svjetlost da putuje ka pomoćniku, zadatak pomoćnika bio je da u trenutku kad ugleda svijetlo sa Galilejevog fenjera odmah otkrije svoj fenjer. </w:t>
      </w:r>
    </w:p>
    <w:p w:rsidR="00D70902" w:rsidRDefault="00D70902" w:rsidP="000B451D">
      <w:pPr>
        <w:spacing w:after="120" w:line="240" w:lineRule="auto"/>
        <w:jc w:val="both"/>
        <w:rPr>
          <w:rFonts w:ascii="Times New Roman" w:hAnsi="Times New Roman" w:cs="Times New Roman"/>
          <w:sz w:val="24"/>
          <w:szCs w:val="24"/>
        </w:rPr>
      </w:pPr>
      <w:r w:rsidRPr="00D70902">
        <w:rPr>
          <w:rFonts w:ascii="Times New Roman" w:hAnsi="Times New Roman" w:cs="Times New Roman"/>
          <w:sz w:val="24"/>
          <w:szCs w:val="24"/>
        </w:rPr>
        <w:t xml:space="preserve">Svjetlosni zraci iz pomoćnikovog fenjera stigli bi do Galileja koji je mjerio ukupno vrijeme </w:t>
      </w:r>
      <w:proofErr w:type="gramStart"/>
      <w:r w:rsidRPr="00D70902">
        <w:rPr>
          <w:rFonts w:ascii="Times New Roman" w:hAnsi="Times New Roman" w:cs="Times New Roman"/>
          <w:sz w:val="24"/>
          <w:szCs w:val="24"/>
        </w:rPr>
        <w:t>od  kad</w:t>
      </w:r>
      <w:proofErr w:type="gramEnd"/>
      <w:r w:rsidRPr="00D70902">
        <w:rPr>
          <w:rFonts w:ascii="Times New Roman" w:hAnsi="Times New Roman" w:cs="Times New Roman"/>
          <w:sz w:val="24"/>
          <w:szCs w:val="24"/>
        </w:rPr>
        <w:t xml:space="preserve">  je podigao kofu do prijema svjetlosnih zraka iz drugog fenjera. Mislio je da može </w:t>
      </w:r>
      <w:proofErr w:type="gramStart"/>
      <w:r w:rsidRPr="00D70902">
        <w:rPr>
          <w:rFonts w:ascii="Times New Roman" w:hAnsi="Times New Roman" w:cs="Times New Roman"/>
          <w:sz w:val="24"/>
          <w:szCs w:val="24"/>
        </w:rPr>
        <w:t>na</w:t>
      </w:r>
      <w:proofErr w:type="gramEnd"/>
      <w:r w:rsidRPr="00D70902">
        <w:rPr>
          <w:rFonts w:ascii="Times New Roman" w:hAnsi="Times New Roman" w:cs="Times New Roman"/>
          <w:sz w:val="24"/>
          <w:szCs w:val="24"/>
        </w:rPr>
        <w:t xml:space="preserve"> osnovu rastojanja između sebe i pomoćnika i izmjerenog vremena da odredi brzinu svjetlosti. Ali tu je nastupio veliki problem. Svaki put kad bi ponovio eksperiment Galilej je dobijao različite rezultate, pa iz tih rezultata nije mogao da izvede nikakav zaključak.</w:t>
      </w:r>
      <w:r>
        <w:rPr>
          <w:rFonts w:ascii="Times New Roman" w:hAnsi="Times New Roman" w:cs="Times New Roman"/>
          <w:sz w:val="24"/>
          <w:szCs w:val="24"/>
        </w:rPr>
        <w:t xml:space="preserve"> </w:t>
      </w:r>
      <w:r w:rsidR="00E868AB" w:rsidRPr="00E868AB">
        <w:rPr>
          <w:rFonts w:ascii="Times New Roman" w:hAnsi="Times New Roman" w:cs="Times New Roman"/>
          <w:sz w:val="24"/>
          <w:szCs w:val="24"/>
        </w:rPr>
        <w:t>Iako je ova metoda izgledala ispravna, bila je tako uzaludna kao kad bi puž pokušavao da uhvati muhu</w:t>
      </w:r>
      <w:proofErr w:type="gramStart"/>
      <w:r w:rsidR="00E868AB" w:rsidRPr="00E868AB">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6] </w:t>
      </w:r>
    </w:p>
    <w:p w:rsidR="00D70902" w:rsidRDefault="00D70902" w:rsidP="00D70902">
      <w:pPr>
        <w:spacing w:after="12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27171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h_01_001_figure02.png"/>
                    <pic:cNvPicPr/>
                  </pic:nvPicPr>
                  <pic:blipFill>
                    <a:blip r:embed="rId6">
                      <a:extLst>
                        <a:ext uri="{28A0092B-C50C-407E-A947-70E740481C1C}">
                          <a14:useLocalDpi xmlns:a14="http://schemas.microsoft.com/office/drawing/2010/main" val="0"/>
                        </a:ext>
                      </a:extLst>
                    </a:blip>
                    <a:stretch>
                      <a:fillRect/>
                    </a:stretch>
                  </pic:blipFill>
                  <pic:spPr>
                    <a:xfrm>
                      <a:off x="0" y="0"/>
                      <a:ext cx="5943600" cy="2717165"/>
                    </a:xfrm>
                    <a:prstGeom prst="rect">
                      <a:avLst/>
                    </a:prstGeom>
                  </pic:spPr>
                </pic:pic>
              </a:graphicData>
            </a:graphic>
          </wp:inline>
        </w:drawing>
      </w:r>
    </w:p>
    <w:p w:rsidR="00E868AB" w:rsidRPr="00D70902" w:rsidRDefault="00E868AB" w:rsidP="00E868AB">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Slika 2. Galileo Galilei-metod mjerenja brzine svjetlosti [7]</w:t>
      </w:r>
    </w:p>
    <w:p w:rsidR="006500AB" w:rsidRDefault="006500AB" w:rsidP="00592445">
      <w:pPr>
        <w:spacing w:after="120" w:line="240" w:lineRule="auto"/>
        <w:rPr>
          <w:rFonts w:ascii="Times New Roman" w:hAnsi="Times New Roman" w:cs="Times New Roman"/>
          <w:sz w:val="24"/>
          <w:szCs w:val="24"/>
        </w:rPr>
      </w:pPr>
    </w:p>
    <w:p w:rsidR="00677DDC" w:rsidRDefault="00677DDC" w:rsidP="00592445">
      <w:pPr>
        <w:spacing w:after="120" w:line="240" w:lineRule="auto"/>
        <w:rPr>
          <w:rFonts w:ascii="Times New Roman" w:hAnsi="Times New Roman" w:cs="Times New Roman"/>
          <w:b/>
          <w:sz w:val="28"/>
          <w:szCs w:val="28"/>
        </w:rPr>
      </w:pPr>
      <w:r w:rsidRPr="00E868AB">
        <w:rPr>
          <w:rFonts w:ascii="Times New Roman" w:hAnsi="Times New Roman" w:cs="Times New Roman"/>
          <w:b/>
          <w:sz w:val="28"/>
          <w:szCs w:val="28"/>
        </w:rPr>
        <w:br/>
      </w:r>
      <w:r w:rsidR="00E868AB" w:rsidRPr="00E868AB">
        <w:rPr>
          <w:rFonts w:ascii="Times New Roman" w:hAnsi="Times New Roman" w:cs="Times New Roman"/>
          <w:b/>
          <w:sz w:val="28"/>
          <w:szCs w:val="28"/>
        </w:rPr>
        <w:t>Romerova astronomska metoda mjerenja brzine svjetlosti</w:t>
      </w:r>
    </w:p>
    <w:p w:rsidR="00E868AB" w:rsidRDefault="0028116E" w:rsidP="000B451D">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margin">
              <wp:posOffset>38100</wp:posOffset>
            </wp:positionH>
            <wp:positionV relativeFrom="margin">
              <wp:posOffset>4999523</wp:posOffset>
            </wp:positionV>
            <wp:extent cx="1041400" cy="1437005"/>
            <wp:effectExtent l="0" t="0" r="635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wnload.jpg"/>
                    <pic:cNvPicPr/>
                  </pic:nvPicPr>
                  <pic:blipFill>
                    <a:blip r:embed="rId7">
                      <a:extLst>
                        <a:ext uri="{28A0092B-C50C-407E-A947-70E740481C1C}">
                          <a14:useLocalDpi xmlns:a14="http://schemas.microsoft.com/office/drawing/2010/main" val="0"/>
                        </a:ext>
                      </a:extLst>
                    </a:blip>
                    <a:stretch>
                      <a:fillRect/>
                    </a:stretch>
                  </pic:blipFill>
                  <pic:spPr>
                    <a:xfrm>
                      <a:off x="0" y="0"/>
                      <a:ext cx="1041400" cy="1437005"/>
                    </a:xfrm>
                    <a:prstGeom prst="rect">
                      <a:avLst/>
                    </a:prstGeom>
                  </pic:spPr>
                </pic:pic>
              </a:graphicData>
            </a:graphic>
            <wp14:sizeRelH relativeFrom="margin">
              <wp14:pctWidth>0</wp14:pctWidth>
            </wp14:sizeRelH>
            <wp14:sizeRelV relativeFrom="margin">
              <wp14:pctHeight>0</wp14:pctHeight>
            </wp14:sizeRelV>
          </wp:anchor>
        </w:drawing>
      </w:r>
      <w:r w:rsidRPr="0028116E">
        <w:rPr>
          <w:rFonts w:ascii="Times New Roman" w:hAnsi="Times New Roman" w:cs="Times New Roman"/>
          <w:sz w:val="24"/>
          <w:szCs w:val="24"/>
        </w:rPr>
        <w:t xml:space="preserve">Posle Galilejevog neuspjeha bilo je jasno da je za određivanje brzine svjetlosti neophodno mjerenje vremena prolaska svjetlosnog zraka preko velikog rastojanja, većeg </w:t>
      </w:r>
      <w:proofErr w:type="gramStart"/>
      <w:r w:rsidRPr="0028116E">
        <w:rPr>
          <w:rFonts w:ascii="Times New Roman" w:hAnsi="Times New Roman" w:cs="Times New Roman"/>
          <w:sz w:val="24"/>
          <w:szCs w:val="24"/>
        </w:rPr>
        <w:t>od</w:t>
      </w:r>
      <w:proofErr w:type="gramEnd"/>
      <w:r w:rsidRPr="0028116E">
        <w:rPr>
          <w:rFonts w:ascii="Times New Roman" w:hAnsi="Times New Roman" w:cs="Times New Roman"/>
          <w:sz w:val="24"/>
          <w:szCs w:val="24"/>
        </w:rPr>
        <w:t xml:space="preserve"> obima Zemlje, ili da se koristi kraće rastojanje ali pod uslovom da se raspolaže preciznim časovnikom. Ubrzo posle neuspjeha Galileja javila se ideja o jednoj astronomskoj metodi, i kao ironija, jedno </w:t>
      </w:r>
      <w:proofErr w:type="gramStart"/>
      <w:r w:rsidRPr="0028116E">
        <w:rPr>
          <w:rFonts w:ascii="Times New Roman" w:hAnsi="Times New Roman" w:cs="Times New Roman"/>
          <w:sz w:val="24"/>
          <w:szCs w:val="24"/>
        </w:rPr>
        <w:t>od</w:t>
      </w:r>
      <w:proofErr w:type="gramEnd"/>
      <w:r w:rsidRPr="0028116E">
        <w:rPr>
          <w:rFonts w:ascii="Times New Roman" w:hAnsi="Times New Roman" w:cs="Times New Roman"/>
          <w:sz w:val="24"/>
          <w:szCs w:val="24"/>
        </w:rPr>
        <w:t xml:space="preserve"> Galilejevih ranih otkrića u astronomiji omogućilo je uspjeh te metode. Kao što je poznato Galilej je 1610. </w:t>
      </w:r>
      <w:proofErr w:type="gramStart"/>
      <w:r w:rsidRPr="0028116E">
        <w:rPr>
          <w:rFonts w:ascii="Times New Roman" w:hAnsi="Times New Roman" w:cs="Times New Roman"/>
          <w:sz w:val="24"/>
          <w:szCs w:val="24"/>
        </w:rPr>
        <w:t>god</w:t>
      </w:r>
      <w:proofErr w:type="gramEnd"/>
      <w:r w:rsidRPr="0028116E">
        <w:rPr>
          <w:rFonts w:ascii="Times New Roman" w:hAnsi="Times New Roman" w:cs="Times New Roman"/>
          <w:sz w:val="24"/>
          <w:szCs w:val="24"/>
        </w:rPr>
        <w:t xml:space="preserve">. </w:t>
      </w:r>
      <w:proofErr w:type="gramStart"/>
      <w:r w:rsidRPr="0028116E">
        <w:rPr>
          <w:rFonts w:ascii="Times New Roman" w:hAnsi="Times New Roman" w:cs="Times New Roman"/>
          <w:sz w:val="24"/>
          <w:szCs w:val="24"/>
        </w:rPr>
        <w:t>prvi</w:t>
      </w:r>
      <w:proofErr w:type="gramEnd"/>
      <w:r w:rsidRPr="0028116E">
        <w:rPr>
          <w:rFonts w:ascii="Times New Roman" w:hAnsi="Times New Roman" w:cs="Times New Roman"/>
          <w:sz w:val="24"/>
          <w:szCs w:val="24"/>
        </w:rPr>
        <w:t xml:space="preserve"> put upotrijebio teleskop u astronomiji i pomoću njega otkrio četiri najveća Jupiterova satelita (kasnije nazvana Galilejevi sateliti). Kao i Mjesec oko Zemlje, svaki </w:t>
      </w:r>
      <w:proofErr w:type="gramStart"/>
      <w:r w:rsidRPr="0028116E">
        <w:rPr>
          <w:rFonts w:ascii="Times New Roman" w:hAnsi="Times New Roman" w:cs="Times New Roman"/>
          <w:sz w:val="24"/>
          <w:szCs w:val="24"/>
        </w:rPr>
        <w:t>od</w:t>
      </w:r>
      <w:proofErr w:type="gramEnd"/>
      <w:r w:rsidRPr="0028116E">
        <w:rPr>
          <w:rFonts w:ascii="Times New Roman" w:hAnsi="Times New Roman" w:cs="Times New Roman"/>
          <w:sz w:val="24"/>
          <w:szCs w:val="24"/>
        </w:rPr>
        <w:t xml:space="preserve"> njih putuje svojom orbitom oko planete, svaki u svom konstantnom vremenskom intervalu, nazvanom period.</w:t>
      </w:r>
      <w:r>
        <w:rPr>
          <w:rFonts w:ascii="Times New Roman" w:hAnsi="Times New Roman" w:cs="Times New Roman"/>
          <w:sz w:val="24"/>
          <w:szCs w:val="24"/>
        </w:rPr>
        <w:t xml:space="preserve"> [</w:t>
      </w:r>
      <w:r w:rsidR="0089090D">
        <w:rPr>
          <w:rFonts w:ascii="Times New Roman" w:hAnsi="Times New Roman" w:cs="Times New Roman"/>
          <w:sz w:val="24"/>
          <w:szCs w:val="24"/>
        </w:rPr>
        <w:t>6</w:t>
      </w:r>
      <w:r>
        <w:rPr>
          <w:rFonts w:ascii="Times New Roman" w:hAnsi="Times New Roman" w:cs="Times New Roman"/>
          <w:sz w:val="24"/>
          <w:szCs w:val="24"/>
        </w:rPr>
        <w:t>]</w:t>
      </w:r>
    </w:p>
    <w:p w:rsidR="0028116E" w:rsidRDefault="0028116E" w:rsidP="000B451D">
      <w:pPr>
        <w:spacing w:after="120" w:line="240" w:lineRule="auto"/>
        <w:jc w:val="both"/>
        <w:rPr>
          <w:rFonts w:ascii="Times New Roman" w:hAnsi="Times New Roman" w:cs="Times New Roman"/>
          <w:sz w:val="24"/>
          <w:szCs w:val="24"/>
        </w:rPr>
      </w:pPr>
      <w:r w:rsidRPr="0028116E">
        <w:rPr>
          <w:rFonts w:ascii="Times New Roman" w:hAnsi="Times New Roman" w:cs="Times New Roman"/>
          <w:sz w:val="24"/>
          <w:szCs w:val="24"/>
        </w:rPr>
        <w:t xml:space="preserve">Danski astronom Olaf Remer je 1675. </w:t>
      </w:r>
      <w:proofErr w:type="gramStart"/>
      <w:r w:rsidRPr="0028116E">
        <w:rPr>
          <w:rFonts w:ascii="Times New Roman" w:hAnsi="Times New Roman" w:cs="Times New Roman"/>
          <w:sz w:val="24"/>
          <w:szCs w:val="24"/>
        </w:rPr>
        <w:t>godine</w:t>
      </w:r>
      <w:proofErr w:type="gramEnd"/>
      <w:r w:rsidRPr="0028116E">
        <w:rPr>
          <w:rFonts w:ascii="Times New Roman" w:hAnsi="Times New Roman" w:cs="Times New Roman"/>
          <w:sz w:val="24"/>
          <w:szCs w:val="24"/>
        </w:rPr>
        <w:t xml:space="preserve"> izmjerio periode ova četiri satelita, ali je dobio drugačije rezultate kada ih je opet izmjerio nakon šest Mjeseci ! Remer je izmjerio vremenski interval potreban jednom </w:t>
      </w:r>
      <w:proofErr w:type="gramStart"/>
      <w:r w:rsidRPr="0028116E">
        <w:rPr>
          <w:rFonts w:ascii="Times New Roman" w:hAnsi="Times New Roman" w:cs="Times New Roman"/>
          <w:sz w:val="24"/>
          <w:szCs w:val="24"/>
        </w:rPr>
        <w:t>od</w:t>
      </w:r>
      <w:proofErr w:type="gramEnd"/>
      <w:r w:rsidRPr="0028116E">
        <w:rPr>
          <w:rFonts w:ascii="Times New Roman" w:hAnsi="Times New Roman" w:cs="Times New Roman"/>
          <w:sz w:val="24"/>
          <w:szCs w:val="24"/>
        </w:rPr>
        <w:t xml:space="preserve"> Jupiterovih Mjeseca od trenutka izlaska Mjeseca iz sjenke Jupitera do njegovog dolaska ispred Jupitera, a zatim natrag u isti položaj. Odredio je da taj period iznosi približno 42</w:t>
      </w:r>
      <w:proofErr w:type="gramStart"/>
      <w:r w:rsidRPr="0028116E">
        <w:rPr>
          <w:rFonts w:ascii="Times New Roman" w:hAnsi="Times New Roman" w:cs="Times New Roman"/>
          <w:sz w:val="24"/>
          <w:szCs w:val="24"/>
        </w:rPr>
        <w:t>,5</w:t>
      </w:r>
      <w:proofErr w:type="gramEnd"/>
      <w:r w:rsidRPr="0028116E">
        <w:rPr>
          <w:rFonts w:ascii="Times New Roman" w:hAnsi="Times New Roman" w:cs="Times New Roman"/>
          <w:sz w:val="24"/>
          <w:szCs w:val="24"/>
        </w:rPr>
        <w:t xml:space="preserve"> sati kada se Zemlja nalazi u tački svoje orbite koja je najbliža Jupiteru. Nakon šest Mjeseci Zemlja </w:t>
      </w:r>
      <w:proofErr w:type="gramStart"/>
      <w:r w:rsidRPr="0028116E">
        <w:rPr>
          <w:rFonts w:ascii="Times New Roman" w:hAnsi="Times New Roman" w:cs="Times New Roman"/>
          <w:sz w:val="24"/>
          <w:szCs w:val="24"/>
        </w:rPr>
        <w:t>će</w:t>
      </w:r>
      <w:proofErr w:type="gramEnd"/>
      <w:r w:rsidRPr="0028116E">
        <w:rPr>
          <w:rFonts w:ascii="Times New Roman" w:hAnsi="Times New Roman" w:cs="Times New Roman"/>
          <w:sz w:val="24"/>
          <w:szCs w:val="24"/>
        </w:rPr>
        <w:t xml:space="preserve"> se naći na suprotnoj strani orbite oko Sunca, tj biće na najvećem rastojanju od </w:t>
      </w:r>
      <w:r w:rsidRPr="0028116E">
        <w:rPr>
          <w:rFonts w:ascii="Times New Roman" w:hAnsi="Times New Roman" w:cs="Times New Roman"/>
          <w:sz w:val="24"/>
          <w:szCs w:val="24"/>
        </w:rPr>
        <w:lastRenderedPageBreak/>
        <w:t>Jupitera, a Jupiter će se na svojoj putanji pomjeriti zanemarljivo malo. Remer je sada takođe očekivao da se pomračenja Jupiterovog Mjeseca opet dešavaju u intervalima od po 42</w:t>
      </w:r>
      <w:proofErr w:type="gramStart"/>
      <w:r w:rsidRPr="0028116E">
        <w:rPr>
          <w:rFonts w:ascii="Times New Roman" w:hAnsi="Times New Roman" w:cs="Times New Roman"/>
          <w:sz w:val="24"/>
          <w:szCs w:val="24"/>
        </w:rPr>
        <w:t>,5</w:t>
      </w:r>
      <w:proofErr w:type="gramEnd"/>
      <w:r w:rsidRPr="0028116E">
        <w:rPr>
          <w:rFonts w:ascii="Times New Roman" w:hAnsi="Times New Roman" w:cs="Times New Roman"/>
          <w:sz w:val="24"/>
          <w:szCs w:val="24"/>
        </w:rPr>
        <w:t xml:space="preserve"> sati, ali situacija je bila malo drugačija. On je našao da se pomračenja dešavaju </w:t>
      </w:r>
      <w:proofErr w:type="gramStart"/>
      <w:r w:rsidRPr="0028116E">
        <w:rPr>
          <w:rFonts w:ascii="Times New Roman" w:hAnsi="Times New Roman" w:cs="Times New Roman"/>
          <w:sz w:val="24"/>
          <w:szCs w:val="24"/>
        </w:rPr>
        <w:t>sa</w:t>
      </w:r>
      <w:proofErr w:type="gramEnd"/>
      <w:r w:rsidRPr="0028116E">
        <w:rPr>
          <w:rFonts w:ascii="Times New Roman" w:hAnsi="Times New Roman" w:cs="Times New Roman"/>
          <w:sz w:val="24"/>
          <w:szCs w:val="24"/>
        </w:rPr>
        <w:t xml:space="preserve"> sve većim i većim zakašnjenjem kako se Zemlja udaljavala od Jupitera, i nakon šest Mjeseci, kada je ona bila najdalja, ovo zakašnjenje je iznosilo 1000 sekundi.</w:t>
      </w:r>
      <w:r>
        <w:rPr>
          <w:rFonts w:ascii="Times New Roman" w:hAnsi="Times New Roman" w:cs="Times New Roman"/>
          <w:sz w:val="24"/>
          <w:szCs w:val="24"/>
        </w:rPr>
        <w:t xml:space="preserve"> [</w:t>
      </w:r>
      <w:r w:rsidR="0089090D">
        <w:rPr>
          <w:rFonts w:ascii="Times New Roman" w:hAnsi="Times New Roman" w:cs="Times New Roman"/>
          <w:sz w:val="24"/>
          <w:szCs w:val="24"/>
        </w:rPr>
        <w:t>6</w:t>
      </w:r>
      <w:r>
        <w:rPr>
          <w:rFonts w:ascii="Times New Roman" w:hAnsi="Times New Roman" w:cs="Times New Roman"/>
          <w:sz w:val="24"/>
          <w:szCs w:val="24"/>
        </w:rPr>
        <w:t>]</w:t>
      </w:r>
      <w:r w:rsidR="0089090D">
        <w:rPr>
          <w:rFonts w:ascii="Times New Roman" w:hAnsi="Times New Roman" w:cs="Times New Roman"/>
          <w:sz w:val="24"/>
          <w:szCs w:val="24"/>
        </w:rPr>
        <w:t xml:space="preserve">  </w:t>
      </w:r>
    </w:p>
    <w:p w:rsidR="00BE513A" w:rsidRPr="0028116E" w:rsidRDefault="00BE513A" w:rsidP="00BE513A">
      <w:pPr>
        <w:spacing w:after="120" w:line="240" w:lineRule="auto"/>
        <w:jc w:val="center"/>
        <w:rPr>
          <w:rFonts w:ascii="Times New Roman" w:hAnsi="Times New Roman" w:cs="Times New Roman"/>
          <w:sz w:val="24"/>
          <w:szCs w:val="24"/>
        </w:rPr>
      </w:pPr>
      <w:r>
        <w:rPr>
          <w:noProof/>
        </w:rPr>
        <w:drawing>
          <wp:inline distT="0" distB="0" distL="0" distR="0" wp14:anchorId="63BAAB11" wp14:editId="56A93EDC">
            <wp:extent cx="3724275" cy="2962656"/>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26920" cy="2964760"/>
                    </a:xfrm>
                    <a:prstGeom prst="rect">
                      <a:avLst/>
                    </a:prstGeom>
                  </pic:spPr>
                </pic:pic>
              </a:graphicData>
            </a:graphic>
          </wp:inline>
        </w:drawing>
      </w:r>
    </w:p>
    <w:p w:rsidR="00700393" w:rsidRDefault="00700393" w:rsidP="0028116E">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Slika 3. Romerova astronomska metoda [</w:t>
      </w:r>
      <w:r w:rsidR="0089090D">
        <w:rPr>
          <w:rFonts w:ascii="Times New Roman" w:hAnsi="Times New Roman" w:cs="Times New Roman"/>
          <w:sz w:val="24"/>
          <w:szCs w:val="24"/>
        </w:rPr>
        <w:t>8</w:t>
      </w:r>
      <w:r>
        <w:rPr>
          <w:rFonts w:ascii="Times New Roman" w:hAnsi="Times New Roman" w:cs="Times New Roman"/>
          <w:sz w:val="24"/>
          <w:szCs w:val="24"/>
        </w:rPr>
        <w:t>]</w:t>
      </w:r>
    </w:p>
    <w:p w:rsidR="00700393" w:rsidRDefault="00700393" w:rsidP="000B451D">
      <w:pPr>
        <w:spacing w:after="120" w:line="240" w:lineRule="auto"/>
        <w:jc w:val="both"/>
        <w:rPr>
          <w:rFonts w:ascii="Times New Roman" w:hAnsi="Times New Roman" w:cs="Times New Roman"/>
          <w:sz w:val="24"/>
          <w:szCs w:val="24"/>
        </w:rPr>
      </w:pPr>
      <w:r w:rsidRPr="00700393">
        <w:rPr>
          <w:rFonts w:ascii="Times New Roman" w:hAnsi="Times New Roman" w:cs="Times New Roman"/>
          <w:sz w:val="24"/>
          <w:szCs w:val="24"/>
        </w:rPr>
        <w:t>Jedini logičan zaključak koji je Remer mogao da donese bio je da ovo dodatno vrijeme prijedstavlja vrijeme potrebno svjetlosti da pređe dodatno rastojanje između Zemlje i Jupitera, odnosno da pređe rastojanje prijeko prečnika Zemljine orbite. U to vrijeme vjerovalo se da prečnik Zemljine orbite iznosi 284 miliona, umesto tačnih 300 miliona, kilometara tako da su Remerovi podaci dali suviše malu vrijednost za brzinu svjetlosti. Ipak, Remerova metoda je ušla u storiju kao prvo uspješno određivanje brzine svjetlosti.</w:t>
      </w:r>
      <w:r>
        <w:rPr>
          <w:rFonts w:ascii="Times New Roman" w:hAnsi="Times New Roman" w:cs="Times New Roman"/>
          <w:sz w:val="24"/>
          <w:szCs w:val="24"/>
        </w:rPr>
        <w:t xml:space="preserve"> [</w:t>
      </w:r>
      <w:r w:rsidR="0089090D">
        <w:rPr>
          <w:rFonts w:ascii="Times New Roman" w:hAnsi="Times New Roman" w:cs="Times New Roman"/>
          <w:sz w:val="24"/>
          <w:szCs w:val="24"/>
        </w:rPr>
        <w:t>6</w:t>
      </w:r>
      <w:r>
        <w:rPr>
          <w:rFonts w:ascii="Times New Roman" w:hAnsi="Times New Roman" w:cs="Times New Roman"/>
          <w:sz w:val="24"/>
          <w:szCs w:val="24"/>
        </w:rPr>
        <w:t>]</w:t>
      </w:r>
    </w:p>
    <w:p w:rsidR="00700393" w:rsidRDefault="00700393" w:rsidP="00700393">
      <w:pPr>
        <w:spacing w:after="120" w:line="240" w:lineRule="auto"/>
        <w:rPr>
          <w:rFonts w:ascii="Times New Roman" w:hAnsi="Times New Roman" w:cs="Times New Roman"/>
          <w:sz w:val="24"/>
          <w:szCs w:val="24"/>
        </w:rPr>
      </w:pPr>
    </w:p>
    <w:p w:rsidR="00700393" w:rsidRDefault="00700393" w:rsidP="00700393">
      <w:pPr>
        <w:spacing w:after="120" w:line="240" w:lineRule="auto"/>
        <w:rPr>
          <w:rFonts w:ascii="Times New Roman" w:hAnsi="Times New Roman" w:cs="Times New Roman"/>
          <w:b/>
          <w:sz w:val="28"/>
          <w:szCs w:val="28"/>
        </w:rPr>
      </w:pPr>
      <w:r w:rsidRPr="00700393">
        <w:rPr>
          <w:rFonts w:ascii="Times New Roman" w:hAnsi="Times New Roman" w:cs="Times New Roman"/>
          <w:b/>
          <w:sz w:val="28"/>
          <w:szCs w:val="28"/>
        </w:rPr>
        <w:t>Fizova metoda</w:t>
      </w:r>
    </w:p>
    <w:p w:rsidR="009E46BD" w:rsidRDefault="009E46BD" w:rsidP="000B451D">
      <w:pPr>
        <w:spacing w:after="120" w:line="240" w:lineRule="auto"/>
        <w:jc w:val="both"/>
        <w:rPr>
          <w:rFonts w:ascii="Times New Roman" w:hAnsi="Times New Roman" w:cs="Times New Roman"/>
          <w:sz w:val="24"/>
          <w:szCs w:val="24"/>
        </w:rPr>
      </w:pPr>
      <w:r w:rsidRPr="009E46BD">
        <w:rPr>
          <w:rFonts w:ascii="Times New Roman" w:hAnsi="Times New Roman" w:cs="Times New Roman"/>
          <w:b/>
          <w:sz w:val="24"/>
          <w:szCs w:val="24"/>
        </w:rPr>
        <w:br/>
      </w:r>
      <w:r w:rsidRPr="009E46BD">
        <w:rPr>
          <w:rFonts w:ascii="Times New Roman" w:hAnsi="Times New Roman" w:cs="Times New Roman"/>
          <w:sz w:val="24"/>
          <w:szCs w:val="24"/>
        </w:rPr>
        <w:t xml:space="preserve">Prvo određivanje brzine svjetlosti bez upotrebe astronomskih metoda izveo je Fizo u 1849. </w:t>
      </w:r>
      <w:proofErr w:type="gramStart"/>
      <w:r w:rsidRPr="009E46BD">
        <w:rPr>
          <w:rFonts w:ascii="Times New Roman" w:hAnsi="Times New Roman" w:cs="Times New Roman"/>
          <w:sz w:val="24"/>
          <w:szCs w:val="24"/>
        </w:rPr>
        <w:t>godini</w:t>
      </w:r>
      <w:proofErr w:type="gramEnd"/>
      <w:r w:rsidRPr="009E46BD">
        <w:rPr>
          <w:rFonts w:ascii="Times New Roman" w:hAnsi="Times New Roman" w:cs="Times New Roman"/>
          <w:sz w:val="24"/>
          <w:szCs w:val="24"/>
        </w:rPr>
        <w:t>. U osnovi ovaj metod je podsjećao na Gal</w:t>
      </w:r>
      <w:r w:rsidR="000B451D">
        <w:rPr>
          <w:rFonts w:ascii="Times New Roman" w:hAnsi="Times New Roman" w:cs="Times New Roman"/>
          <w:sz w:val="24"/>
          <w:szCs w:val="24"/>
        </w:rPr>
        <w:t>ilejev pokušaj ali uspjeo je da pr</w:t>
      </w:r>
      <w:r w:rsidRPr="009E46BD">
        <w:rPr>
          <w:rFonts w:ascii="Times New Roman" w:hAnsi="Times New Roman" w:cs="Times New Roman"/>
          <w:sz w:val="24"/>
          <w:szCs w:val="24"/>
        </w:rPr>
        <w:t>evaziđe  jedini  nedostatak  Galilejevog  eksperimenta  –  imao  je  mogućnost  tačnog mjerenja kratkog vremenskog intervala u kome svjetlosni zrak prelazi relativno kratko rastojanje na Zemlji</w:t>
      </w:r>
      <w:r>
        <w:rPr>
          <w:rFonts w:ascii="Times New Roman" w:hAnsi="Times New Roman" w:cs="Times New Roman"/>
          <w:sz w:val="24"/>
          <w:szCs w:val="24"/>
        </w:rPr>
        <w:t>. [6]</w:t>
      </w:r>
    </w:p>
    <w:p w:rsidR="009E46BD" w:rsidRDefault="00BE513A" w:rsidP="000B451D">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margin">
              <wp:posOffset>95097</wp:posOffset>
            </wp:positionH>
            <wp:positionV relativeFrom="margin">
              <wp:posOffset>6773647</wp:posOffset>
            </wp:positionV>
            <wp:extent cx="933450" cy="126682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wnload (1).jpg"/>
                    <pic:cNvPicPr/>
                  </pic:nvPicPr>
                  <pic:blipFill>
                    <a:blip r:embed="rId9">
                      <a:extLst>
                        <a:ext uri="{28A0092B-C50C-407E-A947-70E740481C1C}">
                          <a14:useLocalDpi xmlns:a14="http://schemas.microsoft.com/office/drawing/2010/main" val="0"/>
                        </a:ext>
                      </a:extLst>
                    </a:blip>
                    <a:stretch>
                      <a:fillRect/>
                    </a:stretch>
                  </pic:blipFill>
                  <pic:spPr>
                    <a:xfrm>
                      <a:off x="0" y="0"/>
                      <a:ext cx="933450" cy="1266825"/>
                    </a:xfrm>
                    <a:prstGeom prst="rect">
                      <a:avLst/>
                    </a:prstGeom>
                  </pic:spPr>
                </pic:pic>
              </a:graphicData>
            </a:graphic>
            <wp14:sizeRelH relativeFrom="margin">
              <wp14:pctWidth>0</wp14:pctWidth>
            </wp14:sizeRelH>
            <wp14:sizeRelV relativeFrom="margin">
              <wp14:pctHeight>0</wp14:pctHeight>
            </wp14:sizeRelV>
          </wp:anchor>
        </w:drawing>
      </w:r>
      <w:r w:rsidR="009E46BD" w:rsidRPr="009E46BD">
        <w:rPr>
          <w:rFonts w:ascii="Times New Roman" w:hAnsi="Times New Roman" w:cs="Times New Roman"/>
          <w:sz w:val="24"/>
          <w:szCs w:val="24"/>
        </w:rPr>
        <w:t>Aparatura za ovaj eksperiment sastojala se od j</w:t>
      </w:r>
      <w:r w:rsidR="009E46BD">
        <w:rPr>
          <w:rFonts w:ascii="Times New Roman" w:hAnsi="Times New Roman" w:cs="Times New Roman"/>
          <w:sz w:val="24"/>
          <w:szCs w:val="24"/>
        </w:rPr>
        <w:t xml:space="preserve">ednog zupčanika koji je okretan </w:t>
      </w:r>
      <w:proofErr w:type="gramStart"/>
      <w:r w:rsidR="009E46BD" w:rsidRPr="009E46BD">
        <w:rPr>
          <w:rFonts w:ascii="Times New Roman" w:hAnsi="Times New Roman" w:cs="Times New Roman"/>
          <w:sz w:val="24"/>
          <w:szCs w:val="24"/>
        </w:rPr>
        <w:t>sistemom  kotura</w:t>
      </w:r>
      <w:proofErr w:type="gramEnd"/>
      <w:r w:rsidR="009E46BD" w:rsidRPr="009E46BD">
        <w:rPr>
          <w:rFonts w:ascii="Times New Roman" w:hAnsi="Times New Roman" w:cs="Times New Roman"/>
          <w:sz w:val="24"/>
          <w:szCs w:val="24"/>
        </w:rPr>
        <w:t xml:space="preserve">  i  teg</w:t>
      </w:r>
      <w:r w:rsidR="009E46BD">
        <w:rPr>
          <w:rFonts w:ascii="Times New Roman" w:hAnsi="Times New Roman" w:cs="Times New Roman"/>
          <w:sz w:val="24"/>
          <w:szCs w:val="24"/>
        </w:rPr>
        <w:t>ova.  </w:t>
      </w:r>
      <w:proofErr w:type="gramStart"/>
      <w:r w:rsidR="009E46BD">
        <w:rPr>
          <w:rFonts w:ascii="Times New Roman" w:hAnsi="Times New Roman" w:cs="Times New Roman"/>
          <w:sz w:val="24"/>
          <w:szCs w:val="24"/>
        </w:rPr>
        <w:t>Izvor  svjetlosti</w:t>
      </w:r>
      <w:proofErr w:type="gramEnd"/>
      <w:r w:rsidR="009E46BD">
        <w:rPr>
          <w:rFonts w:ascii="Times New Roman" w:hAnsi="Times New Roman" w:cs="Times New Roman"/>
          <w:sz w:val="24"/>
          <w:szCs w:val="24"/>
        </w:rPr>
        <w:t xml:space="preserve"> bila je </w:t>
      </w:r>
      <w:r w:rsidR="009E46BD" w:rsidRPr="009E46BD">
        <w:rPr>
          <w:rFonts w:ascii="Times New Roman" w:hAnsi="Times New Roman" w:cs="Times New Roman"/>
          <w:sz w:val="24"/>
          <w:szCs w:val="24"/>
        </w:rPr>
        <w:t xml:space="preserve">upaljena  svijeća. Na rastojanju </w:t>
      </w:r>
      <w:proofErr w:type="gramStart"/>
      <w:r w:rsidR="009E46BD" w:rsidRPr="009E46BD">
        <w:rPr>
          <w:rFonts w:ascii="Times New Roman" w:hAnsi="Times New Roman" w:cs="Times New Roman"/>
          <w:sz w:val="24"/>
          <w:szCs w:val="24"/>
        </w:rPr>
        <w:t>od</w:t>
      </w:r>
      <w:proofErr w:type="gramEnd"/>
      <w:r w:rsidR="009E46BD" w:rsidRPr="009E46BD">
        <w:rPr>
          <w:rFonts w:ascii="Times New Roman" w:hAnsi="Times New Roman" w:cs="Times New Roman"/>
          <w:sz w:val="24"/>
          <w:szCs w:val="24"/>
        </w:rPr>
        <w:t xml:space="preserve"> 8 km od svijeće nalazilo se jedno ravno ogledalo. U slučaju kada se kotur ne okreće svjetlost svijeće prolazi između dva zubaca, prelazi put </w:t>
      </w:r>
      <w:proofErr w:type="gramStart"/>
      <w:r w:rsidR="009E46BD" w:rsidRPr="009E46BD">
        <w:rPr>
          <w:rFonts w:ascii="Times New Roman" w:hAnsi="Times New Roman" w:cs="Times New Roman"/>
          <w:sz w:val="24"/>
          <w:szCs w:val="24"/>
        </w:rPr>
        <w:t>od</w:t>
      </w:r>
      <w:proofErr w:type="gramEnd"/>
      <w:r w:rsidR="009E46BD" w:rsidRPr="009E46BD">
        <w:rPr>
          <w:rFonts w:ascii="Times New Roman" w:hAnsi="Times New Roman" w:cs="Times New Roman"/>
          <w:sz w:val="24"/>
          <w:szCs w:val="24"/>
        </w:rPr>
        <w:t xml:space="preserve"> 8 km do ogledala i vraća se natrag istim putem, opet prolazi kroz isti prorez i stiže do oka posmatrača, koje se nalazi iza svijeće. Ako bi se sada zupčanik zarotirao </w:t>
      </w:r>
      <w:r w:rsidR="009E46BD" w:rsidRPr="009E46BD">
        <w:rPr>
          <w:rFonts w:ascii="Times New Roman" w:hAnsi="Times New Roman" w:cs="Times New Roman"/>
          <w:sz w:val="24"/>
          <w:szCs w:val="24"/>
        </w:rPr>
        <w:lastRenderedPageBreak/>
        <w:t xml:space="preserve">svjetlosni snop koji polazi </w:t>
      </w:r>
      <w:proofErr w:type="gramStart"/>
      <w:r w:rsidR="009E46BD" w:rsidRPr="009E46BD">
        <w:rPr>
          <w:rFonts w:ascii="Times New Roman" w:hAnsi="Times New Roman" w:cs="Times New Roman"/>
          <w:sz w:val="24"/>
          <w:szCs w:val="24"/>
        </w:rPr>
        <w:t>od</w:t>
      </w:r>
      <w:proofErr w:type="gramEnd"/>
      <w:r w:rsidR="009E46BD" w:rsidRPr="009E46BD">
        <w:rPr>
          <w:rFonts w:ascii="Times New Roman" w:hAnsi="Times New Roman" w:cs="Times New Roman"/>
          <w:sz w:val="24"/>
          <w:szCs w:val="24"/>
        </w:rPr>
        <w:t xml:space="preserve"> svijeće bio bi isje</w:t>
      </w:r>
      <w:r w:rsidR="009E46BD">
        <w:rPr>
          <w:rFonts w:ascii="Times New Roman" w:hAnsi="Times New Roman" w:cs="Times New Roman"/>
          <w:sz w:val="24"/>
          <w:szCs w:val="24"/>
        </w:rPr>
        <w:t>ckan zupcima koji prolaze ispr</w:t>
      </w:r>
      <w:r w:rsidR="009E46BD" w:rsidRPr="009E46BD">
        <w:rPr>
          <w:rFonts w:ascii="Times New Roman" w:hAnsi="Times New Roman" w:cs="Times New Roman"/>
          <w:sz w:val="24"/>
          <w:szCs w:val="24"/>
        </w:rPr>
        <w:t xml:space="preserve">ed svijeće. Rezultat ovoga biće niz snopova poslatih ka ogledalu, a dužina svakog snopa zavisiće </w:t>
      </w:r>
      <w:proofErr w:type="gramStart"/>
      <w:r w:rsidR="009E46BD" w:rsidRPr="009E46BD">
        <w:rPr>
          <w:rFonts w:ascii="Times New Roman" w:hAnsi="Times New Roman" w:cs="Times New Roman"/>
          <w:sz w:val="24"/>
          <w:szCs w:val="24"/>
        </w:rPr>
        <w:t>od</w:t>
      </w:r>
      <w:proofErr w:type="gramEnd"/>
      <w:r w:rsidR="009E46BD" w:rsidRPr="009E46BD">
        <w:rPr>
          <w:rFonts w:ascii="Times New Roman" w:hAnsi="Times New Roman" w:cs="Times New Roman"/>
          <w:sz w:val="24"/>
          <w:szCs w:val="24"/>
        </w:rPr>
        <w:t xml:space="preserve"> brzine okretanja zupčanika; što se zupčanik brže okreće snopovi bi bili kraći. Svi ovi snopovi sv</w:t>
      </w:r>
      <w:r w:rsidR="00B72A11">
        <w:rPr>
          <w:rFonts w:ascii="Times New Roman" w:hAnsi="Times New Roman" w:cs="Times New Roman"/>
          <w:sz w:val="24"/>
          <w:szCs w:val="24"/>
        </w:rPr>
        <w:t>j</w:t>
      </w:r>
      <w:r w:rsidR="009E46BD" w:rsidRPr="009E46BD">
        <w:rPr>
          <w:rFonts w:ascii="Times New Roman" w:hAnsi="Times New Roman" w:cs="Times New Roman"/>
          <w:sz w:val="24"/>
          <w:szCs w:val="24"/>
        </w:rPr>
        <w:t xml:space="preserve">etlosti putuju do udaljenog ogledala, </w:t>
      </w:r>
      <w:proofErr w:type="gramStart"/>
      <w:r w:rsidR="009E46BD" w:rsidRPr="009E46BD">
        <w:rPr>
          <w:rFonts w:ascii="Times New Roman" w:hAnsi="Times New Roman" w:cs="Times New Roman"/>
          <w:sz w:val="24"/>
          <w:szCs w:val="24"/>
        </w:rPr>
        <w:t>od</w:t>
      </w:r>
      <w:proofErr w:type="gramEnd"/>
      <w:r w:rsidR="009E46BD" w:rsidRPr="009E46BD">
        <w:rPr>
          <w:rFonts w:ascii="Times New Roman" w:hAnsi="Times New Roman" w:cs="Times New Roman"/>
          <w:sz w:val="24"/>
          <w:szCs w:val="24"/>
        </w:rPr>
        <w:t xml:space="preserve"> njega se odbijaju i istim putem se vraćaju nazad. Kada sv</w:t>
      </w:r>
      <w:r w:rsidR="00B72A11">
        <w:rPr>
          <w:rFonts w:ascii="Times New Roman" w:hAnsi="Times New Roman" w:cs="Times New Roman"/>
          <w:sz w:val="24"/>
          <w:szCs w:val="24"/>
        </w:rPr>
        <w:t>j</w:t>
      </w:r>
      <w:r w:rsidR="009E46BD" w:rsidRPr="009E46BD">
        <w:rPr>
          <w:rFonts w:ascii="Times New Roman" w:hAnsi="Times New Roman" w:cs="Times New Roman"/>
          <w:sz w:val="24"/>
          <w:szCs w:val="24"/>
        </w:rPr>
        <w:t xml:space="preserve">etlosni snop stigne nazad do zupčanika on neometano može proći do </w:t>
      </w:r>
      <w:proofErr w:type="gramStart"/>
      <w:r w:rsidR="009E46BD" w:rsidRPr="009E46BD">
        <w:rPr>
          <w:rFonts w:ascii="Times New Roman" w:hAnsi="Times New Roman" w:cs="Times New Roman"/>
          <w:sz w:val="24"/>
          <w:szCs w:val="24"/>
        </w:rPr>
        <w:t>oka</w:t>
      </w:r>
      <w:proofErr w:type="gramEnd"/>
      <w:r w:rsidR="009E46BD" w:rsidRPr="009E46BD">
        <w:rPr>
          <w:rFonts w:ascii="Times New Roman" w:hAnsi="Times New Roman" w:cs="Times New Roman"/>
          <w:sz w:val="24"/>
          <w:szCs w:val="24"/>
        </w:rPr>
        <w:t xml:space="preserve"> posmatrača, ali isto tako može naići naprepreku, odnosno zubac zupčanika, i tu završiti svoje 16 km dugo putovanje. Da li </w:t>
      </w:r>
      <w:proofErr w:type="gramStart"/>
      <w:r w:rsidR="009E46BD" w:rsidRPr="009E46BD">
        <w:rPr>
          <w:rFonts w:ascii="Times New Roman" w:hAnsi="Times New Roman" w:cs="Times New Roman"/>
          <w:sz w:val="24"/>
          <w:szCs w:val="24"/>
        </w:rPr>
        <w:t>će</w:t>
      </w:r>
      <w:proofErr w:type="gramEnd"/>
      <w:r w:rsidR="009E46BD" w:rsidRPr="009E46BD">
        <w:rPr>
          <w:rFonts w:ascii="Times New Roman" w:hAnsi="Times New Roman" w:cs="Times New Roman"/>
          <w:sz w:val="24"/>
          <w:szCs w:val="24"/>
        </w:rPr>
        <w:t xml:space="preserve"> posmatrač da vidi sv</w:t>
      </w:r>
      <w:r w:rsidR="00B72A11">
        <w:rPr>
          <w:rFonts w:ascii="Times New Roman" w:hAnsi="Times New Roman" w:cs="Times New Roman"/>
          <w:sz w:val="24"/>
          <w:szCs w:val="24"/>
        </w:rPr>
        <w:t>j</w:t>
      </w:r>
      <w:r w:rsidR="009E46BD" w:rsidRPr="009E46BD">
        <w:rPr>
          <w:rFonts w:ascii="Times New Roman" w:hAnsi="Times New Roman" w:cs="Times New Roman"/>
          <w:sz w:val="24"/>
          <w:szCs w:val="24"/>
        </w:rPr>
        <w:t xml:space="preserve">etlosni snop ili ne zavisi od brzine okretanja zupčanika. Ako se zupčanik okreće sporo zubac </w:t>
      </w:r>
      <w:proofErr w:type="gramStart"/>
      <w:r w:rsidR="009E46BD" w:rsidRPr="009E46BD">
        <w:rPr>
          <w:rFonts w:ascii="Times New Roman" w:hAnsi="Times New Roman" w:cs="Times New Roman"/>
          <w:sz w:val="24"/>
          <w:szCs w:val="24"/>
        </w:rPr>
        <w:t>će</w:t>
      </w:r>
      <w:proofErr w:type="gramEnd"/>
      <w:r w:rsidR="009E46BD" w:rsidRPr="009E46BD">
        <w:rPr>
          <w:rFonts w:ascii="Times New Roman" w:hAnsi="Times New Roman" w:cs="Times New Roman"/>
          <w:sz w:val="24"/>
          <w:szCs w:val="24"/>
        </w:rPr>
        <w:t xml:space="preserve"> zakloniti dolazeći svetlosni snop, ali ako je njegova rotacija dovoljno brza sv</w:t>
      </w:r>
      <w:r w:rsidR="00B72A11">
        <w:rPr>
          <w:rFonts w:ascii="Times New Roman" w:hAnsi="Times New Roman" w:cs="Times New Roman"/>
          <w:sz w:val="24"/>
          <w:szCs w:val="24"/>
        </w:rPr>
        <w:t>j</w:t>
      </w:r>
      <w:r w:rsidR="009E46BD" w:rsidRPr="009E46BD">
        <w:rPr>
          <w:rFonts w:ascii="Times New Roman" w:hAnsi="Times New Roman" w:cs="Times New Roman"/>
          <w:sz w:val="24"/>
          <w:szCs w:val="24"/>
        </w:rPr>
        <w:t>etlost će proći kroz prorez iza zubca i posmatrač će moći da ga vidi. Znači da sv</w:t>
      </w:r>
      <w:r w:rsidR="00B72A11">
        <w:rPr>
          <w:rFonts w:ascii="Times New Roman" w:hAnsi="Times New Roman" w:cs="Times New Roman"/>
          <w:sz w:val="24"/>
          <w:szCs w:val="24"/>
        </w:rPr>
        <w:t xml:space="preserve">jetlost pređe put </w:t>
      </w:r>
      <w:proofErr w:type="gramStart"/>
      <w:r w:rsidR="00B72A11">
        <w:rPr>
          <w:rFonts w:ascii="Times New Roman" w:hAnsi="Times New Roman" w:cs="Times New Roman"/>
          <w:sz w:val="24"/>
          <w:szCs w:val="24"/>
        </w:rPr>
        <w:t>od</w:t>
      </w:r>
      <w:proofErr w:type="gramEnd"/>
      <w:r w:rsidR="00B72A11">
        <w:rPr>
          <w:rFonts w:ascii="Times New Roman" w:hAnsi="Times New Roman" w:cs="Times New Roman"/>
          <w:sz w:val="24"/>
          <w:szCs w:val="24"/>
        </w:rPr>
        <w:t xml:space="preserve"> 16 km za vrije</w:t>
      </w:r>
      <w:r w:rsidR="009E46BD" w:rsidRPr="009E46BD">
        <w:rPr>
          <w:rFonts w:ascii="Times New Roman" w:hAnsi="Times New Roman" w:cs="Times New Roman"/>
          <w:sz w:val="24"/>
          <w:szCs w:val="24"/>
        </w:rPr>
        <w:t>me koje je p</w:t>
      </w:r>
      <w:r w:rsidR="00B72A11">
        <w:rPr>
          <w:rFonts w:ascii="Times New Roman" w:hAnsi="Times New Roman" w:cs="Times New Roman"/>
          <w:sz w:val="24"/>
          <w:szCs w:val="24"/>
        </w:rPr>
        <w:t>otrebno da jedan zubac bude zamije</w:t>
      </w:r>
      <w:r w:rsidR="009E46BD" w:rsidRPr="009E46BD">
        <w:rPr>
          <w:rFonts w:ascii="Times New Roman" w:hAnsi="Times New Roman" w:cs="Times New Roman"/>
          <w:sz w:val="24"/>
          <w:szCs w:val="24"/>
        </w:rPr>
        <w:t>njen sl</w:t>
      </w:r>
      <w:r w:rsidR="00B72A11">
        <w:rPr>
          <w:rFonts w:ascii="Times New Roman" w:hAnsi="Times New Roman" w:cs="Times New Roman"/>
          <w:sz w:val="24"/>
          <w:szCs w:val="24"/>
        </w:rPr>
        <w:t>jedećim, a to vrije</w:t>
      </w:r>
      <w:r w:rsidR="009E46BD" w:rsidRPr="009E46BD">
        <w:rPr>
          <w:rFonts w:ascii="Times New Roman" w:hAnsi="Times New Roman" w:cs="Times New Roman"/>
          <w:sz w:val="24"/>
          <w:szCs w:val="24"/>
        </w:rPr>
        <w:t>me je mogao da odredi znajući brzinu rotacije zupčanika koju je već izm</w:t>
      </w:r>
      <w:r w:rsidR="00B72A11">
        <w:rPr>
          <w:rFonts w:ascii="Times New Roman" w:hAnsi="Times New Roman" w:cs="Times New Roman"/>
          <w:sz w:val="24"/>
          <w:szCs w:val="24"/>
        </w:rPr>
        <w:t>j</w:t>
      </w:r>
      <w:r w:rsidR="009E46BD" w:rsidRPr="009E46BD">
        <w:rPr>
          <w:rFonts w:ascii="Times New Roman" w:hAnsi="Times New Roman" w:cs="Times New Roman"/>
          <w:sz w:val="24"/>
          <w:szCs w:val="24"/>
        </w:rPr>
        <w:t>erio. Na ovakav način Fizo je dobio da brzina sv</w:t>
      </w:r>
      <w:r w:rsidR="00B72A11">
        <w:rPr>
          <w:rFonts w:ascii="Times New Roman" w:hAnsi="Times New Roman" w:cs="Times New Roman"/>
          <w:sz w:val="24"/>
          <w:szCs w:val="24"/>
        </w:rPr>
        <w:t>j</w:t>
      </w:r>
      <w:r w:rsidR="009E46BD" w:rsidRPr="009E46BD">
        <w:rPr>
          <w:rFonts w:ascii="Times New Roman" w:hAnsi="Times New Roman" w:cs="Times New Roman"/>
          <w:sz w:val="24"/>
          <w:szCs w:val="24"/>
        </w:rPr>
        <w:t xml:space="preserve">etlosti iznosi 313. 870 km/s, što </w:t>
      </w:r>
      <w:r w:rsidR="00B72A11">
        <w:rPr>
          <w:rFonts w:ascii="Times New Roman" w:hAnsi="Times New Roman" w:cs="Times New Roman"/>
          <w:sz w:val="24"/>
          <w:szCs w:val="24"/>
        </w:rPr>
        <w:t>je za oko 5% više nego prava vrije</w:t>
      </w:r>
      <w:r w:rsidR="009E46BD" w:rsidRPr="009E46BD">
        <w:rPr>
          <w:rFonts w:ascii="Times New Roman" w:hAnsi="Times New Roman" w:cs="Times New Roman"/>
          <w:sz w:val="24"/>
          <w:szCs w:val="24"/>
        </w:rPr>
        <w:t>dnost, ali bilo je to vrlo precizno m</w:t>
      </w:r>
      <w:r w:rsidR="00B72A11">
        <w:rPr>
          <w:rFonts w:ascii="Times New Roman" w:hAnsi="Times New Roman" w:cs="Times New Roman"/>
          <w:sz w:val="24"/>
          <w:szCs w:val="24"/>
        </w:rPr>
        <w:t>j</w:t>
      </w:r>
      <w:r w:rsidR="009E46BD" w:rsidRPr="009E46BD">
        <w:rPr>
          <w:rFonts w:ascii="Times New Roman" w:hAnsi="Times New Roman" w:cs="Times New Roman"/>
          <w:sz w:val="24"/>
          <w:szCs w:val="24"/>
        </w:rPr>
        <w:t>erenje z</w:t>
      </w:r>
      <w:r w:rsidR="00B72A11">
        <w:rPr>
          <w:rFonts w:ascii="Times New Roman" w:hAnsi="Times New Roman" w:cs="Times New Roman"/>
          <w:sz w:val="24"/>
          <w:szCs w:val="24"/>
        </w:rPr>
        <w:t>a to vrije</w:t>
      </w:r>
      <w:r w:rsidR="009E46BD">
        <w:rPr>
          <w:rFonts w:ascii="Times New Roman" w:hAnsi="Times New Roman" w:cs="Times New Roman"/>
          <w:sz w:val="24"/>
          <w:szCs w:val="24"/>
        </w:rPr>
        <w:t>me kada je ono izvedeno. [4]</w:t>
      </w:r>
    </w:p>
    <w:p w:rsidR="009E46BD" w:rsidRPr="009E46BD" w:rsidRDefault="009E46BD" w:rsidP="009E46BD">
      <w:pPr>
        <w:spacing w:after="120" w:line="240" w:lineRule="auto"/>
        <w:rPr>
          <w:rFonts w:ascii="Times New Roman" w:hAnsi="Times New Roman" w:cs="Times New Roman"/>
          <w:sz w:val="24"/>
          <w:szCs w:val="24"/>
        </w:rPr>
      </w:pPr>
    </w:p>
    <w:p w:rsidR="009E46BD" w:rsidRPr="009E46BD" w:rsidRDefault="004D33ED" w:rsidP="00700393">
      <w:pPr>
        <w:spacing w:after="120" w:line="240" w:lineRule="auto"/>
        <w:rPr>
          <w:rFonts w:ascii="Times New Roman" w:hAnsi="Times New Roman" w:cs="Times New Roman"/>
          <w:b/>
          <w:sz w:val="24"/>
          <w:szCs w:val="24"/>
        </w:rPr>
      </w:pPr>
      <w:r>
        <w:rPr>
          <w:noProof/>
        </w:rPr>
        <w:drawing>
          <wp:inline distT="0" distB="0" distL="0" distR="0" wp14:anchorId="490DAAFA" wp14:editId="2C6512A9">
            <wp:extent cx="5943600" cy="272351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723515"/>
                    </a:xfrm>
                    <a:prstGeom prst="rect">
                      <a:avLst/>
                    </a:prstGeom>
                  </pic:spPr>
                </pic:pic>
              </a:graphicData>
            </a:graphic>
          </wp:inline>
        </w:drawing>
      </w:r>
    </w:p>
    <w:p w:rsidR="00B72A11" w:rsidRDefault="00B72A11" w:rsidP="004D33ED">
      <w:pPr>
        <w:jc w:val="center"/>
        <w:rPr>
          <w:rFonts w:ascii="Times New Roman" w:hAnsi="Times New Roman" w:cs="Times New Roman"/>
          <w:sz w:val="24"/>
          <w:szCs w:val="24"/>
        </w:rPr>
      </w:pPr>
      <w:r>
        <w:rPr>
          <w:rFonts w:ascii="Times New Roman" w:hAnsi="Times New Roman" w:cs="Times New Roman"/>
          <w:sz w:val="24"/>
          <w:szCs w:val="24"/>
        </w:rPr>
        <w:t>Slika 4. Fizova metoda [</w:t>
      </w:r>
      <w:r w:rsidR="004D33ED">
        <w:rPr>
          <w:rFonts w:ascii="Times New Roman" w:hAnsi="Times New Roman" w:cs="Times New Roman"/>
          <w:sz w:val="24"/>
          <w:szCs w:val="24"/>
        </w:rPr>
        <w:t>7</w:t>
      </w:r>
      <w:r>
        <w:rPr>
          <w:rFonts w:ascii="Times New Roman" w:hAnsi="Times New Roman" w:cs="Times New Roman"/>
          <w:sz w:val="24"/>
          <w:szCs w:val="24"/>
        </w:rPr>
        <w:t>]</w:t>
      </w:r>
    </w:p>
    <w:p w:rsidR="00B72A11" w:rsidRDefault="00B72A11" w:rsidP="00B72A11">
      <w:pPr>
        <w:jc w:val="center"/>
        <w:rPr>
          <w:rFonts w:ascii="Times New Roman" w:hAnsi="Times New Roman" w:cs="Times New Roman"/>
          <w:sz w:val="24"/>
          <w:szCs w:val="24"/>
        </w:rPr>
      </w:pPr>
    </w:p>
    <w:p w:rsidR="00B72A11" w:rsidRDefault="00B72A11" w:rsidP="00B72A11">
      <w:pPr>
        <w:rPr>
          <w:rFonts w:ascii="Times New Roman" w:hAnsi="Times New Roman" w:cs="Times New Roman"/>
          <w:b/>
          <w:sz w:val="28"/>
          <w:szCs w:val="28"/>
        </w:rPr>
      </w:pPr>
      <w:r w:rsidRPr="00B72A11">
        <w:rPr>
          <w:rFonts w:ascii="Times New Roman" w:hAnsi="Times New Roman" w:cs="Times New Roman"/>
          <w:b/>
          <w:sz w:val="28"/>
          <w:szCs w:val="28"/>
        </w:rPr>
        <w:t>Majkelsonovo precizno mjerenje</w:t>
      </w:r>
    </w:p>
    <w:p w:rsidR="00B72A11" w:rsidRDefault="00B72A11" w:rsidP="000B451D">
      <w:pPr>
        <w:jc w:val="both"/>
        <w:rPr>
          <w:rFonts w:ascii="Times New Roman" w:hAnsi="Times New Roman" w:cs="Times New Roman"/>
          <w:sz w:val="24"/>
          <w:szCs w:val="24"/>
        </w:rPr>
      </w:pPr>
      <w:r w:rsidRPr="00B72A11">
        <w:rPr>
          <w:rFonts w:ascii="Times New Roman" w:hAnsi="Times New Roman" w:cs="Times New Roman"/>
          <w:sz w:val="24"/>
          <w:szCs w:val="24"/>
        </w:rPr>
        <w:t xml:space="preserve">Sigurno najpoznatije mjerenje brzine svjetlosti izvršio je Majkelson 1926. </w:t>
      </w:r>
      <w:proofErr w:type="gramStart"/>
      <w:r w:rsidRPr="00B72A11">
        <w:rPr>
          <w:rFonts w:ascii="Times New Roman" w:hAnsi="Times New Roman" w:cs="Times New Roman"/>
          <w:sz w:val="24"/>
          <w:szCs w:val="24"/>
        </w:rPr>
        <w:t>godine</w:t>
      </w:r>
      <w:proofErr w:type="gramEnd"/>
      <w:r w:rsidRPr="00B72A11">
        <w:rPr>
          <w:rFonts w:ascii="Times New Roman" w:hAnsi="Times New Roman" w:cs="Times New Roman"/>
          <w:sz w:val="24"/>
          <w:szCs w:val="24"/>
        </w:rPr>
        <w:t xml:space="preserve">. Princip eksperimenta je sličan principu koji je koristio i Fizo, </w:t>
      </w:r>
      <w:proofErr w:type="gramStart"/>
      <w:r w:rsidRPr="00B72A11">
        <w:rPr>
          <w:rFonts w:ascii="Times New Roman" w:hAnsi="Times New Roman" w:cs="Times New Roman"/>
          <w:sz w:val="24"/>
          <w:szCs w:val="24"/>
        </w:rPr>
        <w:t>sa</w:t>
      </w:r>
      <w:proofErr w:type="gramEnd"/>
      <w:r w:rsidRPr="00B72A11">
        <w:rPr>
          <w:rFonts w:ascii="Times New Roman" w:hAnsi="Times New Roman" w:cs="Times New Roman"/>
          <w:sz w:val="24"/>
          <w:szCs w:val="24"/>
        </w:rPr>
        <w:t xml:space="preserve"> tom razlikom što je um</w:t>
      </w:r>
      <w:r>
        <w:rPr>
          <w:rFonts w:ascii="Times New Roman" w:hAnsi="Times New Roman" w:cs="Times New Roman"/>
          <w:sz w:val="24"/>
          <w:szCs w:val="24"/>
        </w:rPr>
        <w:t>j</w:t>
      </w:r>
      <w:r w:rsidRPr="00B72A11">
        <w:rPr>
          <w:rFonts w:ascii="Times New Roman" w:hAnsi="Times New Roman" w:cs="Times New Roman"/>
          <w:sz w:val="24"/>
          <w:szCs w:val="24"/>
        </w:rPr>
        <w:t>esto rotirajućeg zupčanika Majkelson koristio obrtno, mnogostrano ogledalo za sjeckanje svjetlosnog talasa u pojedinačne zrake. Mnogostrano ogledalo je bilo oblika šestougla, a na svakoj njegovoj strani bilo</w:t>
      </w:r>
      <w:proofErr w:type="gramStart"/>
      <w:r w:rsidRPr="00B72A11">
        <w:rPr>
          <w:rFonts w:ascii="Times New Roman" w:hAnsi="Times New Roman" w:cs="Times New Roman"/>
          <w:sz w:val="24"/>
          <w:szCs w:val="24"/>
        </w:rPr>
        <w:t>  je</w:t>
      </w:r>
      <w:proofErr w:type="gramEnd"/>
      <w:r w:rsidRPr="00B72A11">
        <w:rPr>
          <w:rFonts w:ascii="Times New Roman" w:hAnsi="Times New Roman" w:cs="Times New Roman"/>
          <w:sz w:val="24"/>
          <w:szCs w:val="24"/>
        </w:rPr>
        <w:t xml:space="preserve"> postavljeno  po jedno  ravno ogledalo; ogledalo je pokretao elektromotor pa je brzina rotacije mogla precizno da se podešava. Na početku eksperimenta sistem ogledala miruje. Svjetlost polazi </w:t>
      </w:r>
      <w:proofErr w:type="gramStart"/>
      <w:r w:rsidRPr="00B72A11">
        <w:rPr>
          <w:rFonts w:ascii="Times New Roman" w:hAnsi="Times New Roman" w:cs="Times New Roman"/>
          <w:sz w:val="24"/>
          <w:szCs w:val="24"/>
        </w:rPr>
        <w:t>sa</w:t>
      </w:r>
      <w:proofErr w:type="gramEnd"/>
      <w:r w:rsidRPr="00B72A11">
        <w:rPr>
          <w:rFonts w:ascii="Times New Roman" w:hAnsi="Times New Roman" w:cs="Times New Roman"/>
          <w:sz w:val="24"/>
          <w:szCs w:val="24"/>
        </w:rPr>
        <w:t xml:space="preserve"> sijalice, neometano prolazi paralelno jednoj strani ogledala, stiže do udaljenog ogledala, odbija se, i vraća se nazad istim putem do oka posmatrača. Ako se ogledalo pokrene da rotira nastupiće dvije slične situacije kao i kod Fizovog zupčanika – ako ogledalo rotira nedovoljno brzo, sljedeća strana ogledala neće zauzeti dobar položaj da omogući odbijenom svjetlosnom snopu da </w:t>
      </w:r>
      <w:r w:rsidRPr="00B72A11">
        <w:rPr>
          <w:rFonts w:ascii="Times New Roman" w:hAnsi="Times New Roman" w:cs="Times New Roman"/>
          <w:sz w:val="24"/>
          <w:szCs w:val="24"/>
        </w:rPr>
        <w:lastRenderedPageBreak/>
        <w:t xml:space="preserve">stigne do posmatrača, ali ako bi brzina rotacije bila dovoljna, sljedeće ogledalo bi se našlo u odgovarajućem položaju i svjetlosni zrak bi stigao do posmatrača. U slučaju kada posmatrač uspije da vidi svjetlost koja se odbila </w:t>
      </w:r>
      <w:proofErr w:type="gramStart"/>
      <w:r w:rsidRPr="00B72A11">
        <w:rPr>
          <w:rFonts w:ascii="Times New Roman" w:hAnsi="Times New Roman" w:cs="Times New Roman"/>
          <w:sz w:val="24"/>
          <w:szCs w:val="24"/>
        </w:rPr>
        <w:t>sa</w:t>
      </w:r>
      <w:proofErr w:type="gramEnd"/>
      <w:r w:rsidRPr="00B72A11">
        <w:rPr>
          <w:rFonts w:ascii="Times New Roman" w:hAnsi="Times New Roman" w:cs="Times New Roman"/>
          <w:sz w:val="24"/>
          <w:szCs w:val="24"/>
        </w:rPr>
        <w:t xml:space="preserve"> udaljenog ogledala obrtno ogledalo ostvari jednu šestinu obrta za vrijeme koje je potrebno svjetlosti da ode i vrati se nazad. Kako je poznata brzina rotacije, i ako se određuje vrijeme putovanja svjetlosti, a kada su poznati vrijeme i pređeni put vrlo je jednostavno odrediti i brzinu</w:t>
      </w:r>
      <w:proofErr w:type="gramStart"/>
      <w:r w:rsidRPr="00B72A11">
        <w:rPr>
          <w:rFonts w:ascii="Times New Roman" w:hAnsi="Times New Roman" w:cs="Times New Roman"/>
          <w:sz w:val="24"/>
          <w:szCs w:val="24"/>
        </w:rPr>
        <w:t>.</w:t>
      </w:r>
      <w:r>
        <w:rPr>
          <w:rFonts w:ascii="Times New Roman" w:hAnsi="Times New Roman" w:cs="Times New Roman"/>
          <w:sz w:val="24"/>
          <w:szCs w:val="24"/>
        </w:rPr>
        <w:t>[</w:t>
      </w:r>
      <w:proofErr w:type="gramEnd"/>
      <w:r w:rsidR="00BE513A">
        <w:rPr>
          <w:rFonts w:ascii="Times New Roman" w:hAnsi="Times New Roman" w:cs="Times New Roman"/>
          <w:sz w:val="24"/>
          <w:szCs w:val="24"/>
        </w:rPr>
        <w:t>6</w:t>
      </w:r>
      <w:r>
        <w:rPr>
          <w:rFonts w:ascii="Times New Roman" w:hAnsi="Times New Roman" w:cs="Times New Roman"/>
          <w:sz w:val="24"/>
          <w:szCs w:val="24"/>
        </w:rPr>
        <w:t>]</w:t>
      </w:r>
    </w:p>
    <w:p w:rsidR="00B72A11" w:rsidRDefault="00B72A11" w:rsidP="00B72A11">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40809" cy="2398887"/>
            <wp:effectExtent l="0" t="0" r="317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jkmetod.JPG"/>
                    <pic:cNvPicPr/>
                  </pic:nvPicPr>
                  <pic:blipFill>
                    <a:blip r:embed="rId11">
                      <a:extLst>
                        <a:ext uri="{28A0092B-C50C-407E-A947-70E740481C1C}">
                          <a14:useLocalDpi xmlns:a14="http://schemas.microsoft.com/office/drawing/2010/main" val="0"/>
                        </a:ext>
                      </a:extLst>
                    </a:blip>
                    <a:stretch>
                      <a:fillRect/>
                    </a:stretch>
                  </pic:blipFill>
                  <pic:spPr>
                    <a:xfrm>
                      <a:off x="0" y="0"/>
                      <a:ext cx="4402953" cy="2433230"/>
                    </a:xfrm>
                    <a:prstGeom prst="rect">
                      <a:avLst/>
                    </a:prstGeom>
                  </pic:spPr>
                </pic:pic>
              </a:graphicData>
            </a:graphic>
          </wp:inline>
        </w:drawing>
      </w:r>
    </w:p>
    <w:p w:rsidR="00B72A11" w:rsidRDefault="00B72A11" w:rsidP="00B72A11">
      <w:pPr>
        <w:jc w:val="center"/>
        <w:rPr>
          <w:rFonts w:ascii="Times New Roman" w:hAnsi="Times New Roman" w:cs="Times New Roman"/>
          <w:sz w:val="24"/>
          <w:szCs w:val="24"/>
        </w:rPr>
      </w:pPr>
      <w:r>
        <w:rPr>
          <w:rFonts w:ascii="Times New Roman" w:hAnsi="Times New Roman" w:cs="Times New Roman"/>
          <w:sz w:val="24"/>
          <w:szCs w:val="24"/>
        </w:rPr>
        <w:t>Slika 5. Majkelsonovo mjerenje</w:t>
      </w:r>
      <w:r w:rsidR="00164EAC">
        <w:rPr>
          <w:rFonts w:ascii="Times New Roman" w:hAnsi="Times New Roman" w:cs="Times New Roman"/>
          <w:sz w:val="24"/>
          <w:szCs w:val="24"/>
        </w:rPr>
        <w:t xml:space="preserve"> </w:t>
      </w:r>
      <w:r>
        <w:rPr>
          <w:rFonts w:ascii="Times New Roman" w:hAnsi="Times New Roman" w:cs="Times New Roman"/>
          <w:sz w:val="24"/>
          <w:szCs w:val="24"/>
        </w:rPr>
        <w:t>[</w:t>
      </w:r>
      <w:r w:rsidR="00BE513A">
        <w:rPr>
          <w:rFonts w:ascii="Times New Roman" w:hAnsi="Times New Roman" w:cs="Times New Roman"/>
          <w:sz w:val="24"/>
          <w:szCs w:val="24"/>
        </w:rPr>
        <w:t>9</w:t>
      </w:r>
      <w:r>
        <w:rPr>
          <w:rFonts w:ascii="Times New Roman" w:hAnsi="Times New Roman" w:cs="Times New Roman"/>
          <w:sz w:val="24"/>
          <w:szCs w:val="24"/>
        </w:rPr>
        <w:t>]</w:t>
      </w:r>
    </w:p>
    <w:p w:rsidR="00164EAC" w:rsidRDefault="00164EAC" w:rsidP="00B72A11">
      <w:pPr>
        <w:jc w:val="center"/>
        <w:rPr>
          <w:rFonts w:ascii="Times New Roman" w:hAnsi="Times New Roman" w:cs="Times New Roman"/>
          <w:sz w:val="24"/>
          <w:szCs w:val="24"/>
        </w:rPr>
      </w:pPr>
    </w:p>
    <w:p w:rsidR="009209C4" w:rsidRDefault="000B451D" w:rsidP="00164EAC">
      <w:pPr>
        <w:rPr>
          <w:rFonts w:ascii="Times New Roman" w:hAnsi="Times New Roman" w:cs="Times New Roman"/>
          <w:b/>
          <w:sz w:val="28"/>
          <w:szCs w:val="28"/>
        </w:rPr>
      </w:pPr>
      <w:r>
        <w:rPr>
          <w:rFonts w:ascii="Times New Roman" w:hAnsi="Times New Roman" w:cs="Times New Roman"/>
          <w:b/>
          <w:sz w:val="28"/>
          <w:szCs w:val="28"/>
        </w:rPr>
        <w:t>Zaključak</w:t>
      </w:r>
    </w:p>
    <w:p w:rsidR="000B451D" w:rsidRDefault="00B21195" w:rsidP="00164EAC">
      <w:pPr>
        <w:rPr>
          <w:rFonts w:ascii="Times New Roman" w:hAnsi="Times New Roman" w:cs="Times New Roman"/>
          <w:sz w:val="24"/>
          <w:szCs w:val="24"/>
        </w:rPr>
      </w:pPr>
      <w:r w:rsidRPr="00B21195">
        <w:rPr>
          <w:rFonts w:ascii="Times New Roman" w:hAnsi="Times New Roman" w:cs="Times New Roman"/>
          <w:sz w:val="24"/>
          <w:szCs w:val="24"/>
        </w:rPr>
        <w:t>M</w:t>
      </w:r>
      <w:r>
        <w:rPr>
          <w:rFonts w:ascii="Times New Roman" w:hAnsi="Times New Roman" w:cs="Times New Roman"/>
          <w:sz w:val="24"/>
          <w:szCs w:val="24"/>
        </w:rPr>
        <w:t>j</w:t>
      </w:r>
      <w:r w:rsidRPr="00B21195">
        <w:rPr>
          <w:rFonts w:ascii="Times New Roman" w:hAnsi="Times New Roman" w:cs="Times New Roman"/>
          <w:sz w:val="24"/>
          <w:szCs w:val="24"/>
        </w:rPr>
        <w:t>erenje brzine svetlosti odigralo je veliku ulogu u razvoju specijalne teorije relativnos</w:t>
      </w:r>
      <w:r>
        <w:rPr>
          <w:rFonts w:ascii="Times New Roman" w:hAnsi="Times New Roman" w:cs="Times New Roman"/>
          <w:sz w:val="24"/>
          <w:szCs w:val="24"/>
        </w:rPr>
        <w:t>ti. U ranom XVII veku,mnogi nauč</w:t>
      </w:r>
      <w:r w:rsidRPr="00B21195">
        <w:rPr>
          <w:rFonts w:ascii="Times New Roman" w:hAnsi="Times New Roman" w:cs="Times New Roman"/>
          <w:sz w:val="24"/>
          <w:szCs w:val="24"/>
        </w:rPr>
        <w:t>nici su v</w:t>
      </w:r>
      <w:r>
        <w:rPr>
          <w:rFonts w:ascii="Times New Roman" w:hAnsi="Times New Roman" w:cs="Times New Roman"/>
          <w:sz w:val="24"/>
          <w:szCs w:val="24"/>
        </w:rPr>
        <w:t>jerovali da ne postoji tako neš</w:t>
      </w:r>
      <w:r w:rsidRPr="00B21195">
        <w:rPr>
          <w:rFonts w:ascii="Times New Roman" w:hAnsi="Times New Roman" w:cs="Times New Roman"/>
          <w:sz w:val="24"/>
          <w:szCs w:val="24"/>
        </w:rPr>
        <w:t>to kao "brzina sv</w:t>
      </w:r>
      <w:r>
        <w:rPr>
          <w:rFonts w:ascii="Times New Roman" w:hAnsi="Times New Roman" w:cs="Times New Roman"/>
          <w:sz w:val="24"/>
          <w:szCs w:val="24"/>
        </w:rPr>
        <w:t>j</w:t>
      </w:r>
      <w:r w:rsidRPr="00B21195">
        <w:rPr>
          <w:rFonts w:ascii="Times New Roman" w:hAnsi="Times New Roman" w:cs="Times New Roman"/>
          <w:sz w:val="24"/>
          <w:szCs w:val="24"/>
        </w:rPr>
        <w:t>etlosti";mislili su da sv</w:t>
      </w:r>
      <w:r>
        <w:rPr>
          <w:rFonts w:ascii="Times New Roman" w:hAnsi="Times New Roman" w:cs="Times New Roman"/>
          <w:sz w:val="24"/>
          <w:szCs w:val="24"/>
        </w:rPr>
        <w:t>jetlost pređ</w:t>
      </w:r>
      <w:r w:rsidRPr="00B21195">
        <w:rPr>
          <w:rFonts w:ascii="Times New Roman" w:hAnsi="Times New Roman" w:cs="Times New Roman"/>
          <w:sz w:val="24"/>
          <w:szCs w:val="24"/>
        </w:rPr>
        <w:t xml:space="preserve">e bilo koju razdaljinu u jednom,jedinom trenutku. </w:t>
      </w:r>
      <w:r>
        <w:rPr>
          <w:rFonts w:ascii="Times New Roman" w:hAnsi="Times New Roman" w:cs="Times New Roman"/>
          <w:sz w:val="24"/>
          <w:szCs w:val="24"/>
        </w:rPr>
        <w:t xml:space="preserve"> Eksperimenti koji su utvrdili sadašnje vrijednosti brzine svjetlosti potiču iz sedamdesetih godina našeg vijeka, a koristili su mjerenja talasne dužine I frekvencije svjetlosti emitirane laserom. Upravo zato je u međunarodnom sistemu jedinica brzina svjetlosti u vakuumu definisana kao univerzalna konstatna </w:t>
      </w:r>
      <w:proofErr w:type="gramStart"/>
      <w:r>
        <w:rPr>
          <w:rFonts w:ascii="Times New Roman" w:hAnsi="Times New Roman" w:cs="Times New Roman"/>
          <w:sz w:val="24"/>
          <w:szCs w:val="24"/>
        </w:rPr>
        <w:t>sa</w:t>
      </w:r>
      <w:proofErr w:type="gramEnd"/>
      <w:r>
        <w:rPr>
          <w:rFonts w:ascii="Times New Roman" w:hAnsi="Times New Roman" w:cs="Times New Roman"/>
          <w:sz w:val="24"/>
          <w:szCs w:val="24"/>
        </w:rPr>
        <w:t xml:space="preserve"> vrijednošću C= 299.792.458 m/s.</w:t>
      </w:r>
    </w:p>
    <w:p w:rsidR="00B21195" w:rsidRDefault="00B21195" w:rsidP="00164EAC">
      <w:pPr>
        <w:rPr>
          <w:rFonts w:ascii="Times New Roman" w:hAnsi="Times New Roman" w:cs="Times New Roman"/>
          <w:b/>
          <w:sz w:val="28"/>
          <w:szCs w:val="28"/>
        </w:rPr>
      </w:pPr>
      <w:r w:rsidRPr="00B21195">
        <w:rPr>
          <w:rFonts w:ascii="Times New Roman" w:hAnsi="Times New Roman" w:cs="Times New Roman"/>
          <w:b/>
          <w:sz w:val="28"/>
          <w:szCs w:val="28"/>
        </w:rPr>
        <w:t>Literatura</w:t>
      </w:r>
    </w:p>
    <w:p w:rsidR="00B21195" w:rsidRDefault="00B21195" w:rsidP="00164EAC">
      <w:pPr>
        <w:rPr>
          <w:rFonts w:ascii="Times New Roman" w:hAnsi="Times New Roman" w:cs="Times New Roman"/>
          <w:sz w:val="24"/>
          <w:szCs w:val="24"/>
        </w:rPr>
      </w:pPr>
      <w:r>
        <w:rPr>
          <w:rFonts w:ascii="Times New Roman" w:hAnsi="Times New Roman" w:cs="Times New Roman"/>
          <w:sz w:val="24"/>
          <w:szCs w:val="24"/>
        </w:rPr>
        <w:t xml:space="preserve">[1] </w:t>
      </w:r>
      <w:hyperlink r:id="rId12" w:history="1">
        <w:r w:rsidRPr="00A74493">
          <w:rPr>
            <w:rStyle w:val="Hyperlink"/>
            <w:rFonts w:ascii="Times New Roman" w:hAnsi="Times New Roman" w:cs="Times New Roman"/>
            <w:sz w:val="24"/>
            <w:szCs w:val="24"/>
          </w:rPr>
          <w:t>https://www.analogija.com/strane/merenje.html</w:t>
        </w:r>
      </w:hyperlink>
      <w:r>
        <w:rPr>
          <w:rFonts w:ascii="Times New Roman" w:hAnsi="Times New Roman" w:cs="Times New Roman"/>
          <w:sz w:val="24"/>
          <w:szCs w:val="24"/>
        </w:rPr>
        <w:t xml:space="preserve"> (dostupno 15.5.2018)</w:t>
      </w:r>
    </w:p>
    <w:p w:rsidR="00B21195" w:rsidRDefault="00B21195" w:rsidP="00164EAC">
      <w:pPr>
        <w:rPr>
          <w:rFonts w:ascii="Times New Roman" w:hAnsi="Times New Roman" w:cs="Times New Roman"/>
          <w:sz w:val="24"/>
          <w:szCs w:val="24"/>
        </w:rPr>
      </w:pPr>
      <w:r>
        <w:rPr>
          <w:rFonts w:ascii="Times New Roman" w:hAnsi="Times New Roman" w:cs="Times New Roman"/>
          <w:sz w:val="24"/>
          <w:szCs w:val="24"/>
        </w:rPr>
        <w:t>[2]</w:t>
      </w:r>
      <w:r w:rsidRPr="00B21195">
        <w:t xml:space="preserve"> </w:t>
      </w:r>
      <w:hyperlink r:id="rId13" w:history="1">
        <w:r w:rsidRPr="00A74493">
          <w:rPr>
            <w:rStyle w:val="Hyperlink"/>
            <w:rFonts w:ascii="Times New Roman" w:hAnsi="Times New Roman" w:cs="Times New Roman"/>
            <w:sz w:val="24"/>
            <w:szCs w:val="24"/>
          </w:rPr>
          <w:t>https://phys.org/news/2018-01-exceptional.html</w:t>
        </w:r>
      </w:hyperlink>
      <w:r>
        <w:rPr>
          <w:rFonts w:ascii="Times New Roman" w:hAnsi="Times New Roman" w:cs="Times New Roman"/>
          <w:sz w:val="24"/>
          <w:szCs w:val="24"/>
        </w:rPr>
        <w:t xml:space="preserve"> (dostupno 15.5.2018)</w:t>
      </w:r>
    </w:p>
    <w:p w:rsidR="00B21195" w:rsidRDefault="00B21195" w:rsidP="00164EAC">
      <w:pPr>
        <w:rPr>
          <w:rFonts w:ascii="Times New Roman" w:hAnsi="Times New Roman" w:cs="Times New Roman"/>
          <w:sz w:val="24"/>
          <w:szCs w:val="24"/>
        </w:rPr>
      </w:pPr>
      <w:r>
        <w:rPr>
          <w:rFonts w:ascii="Times New Roman" w:hAnsi="Times New Roman" w:cs="Times New Roman"/>
          <w:sz w:val="24"/>
          <w:szCs w:val="24"/>
        </w:rPr>
        <w:t xml:space="preserve">[3] </w:t>
      </w:r>
      <w:hyperlink r:id="rId14" w:history="1">
        <w:r w:rsidR="004D33ED" w:rsidRPr="00A74493">
          <w:rPr>
            <w:rStyle w:val="Hyperlink"/>
            <w:rFonts w:ascii="Times New Roman" w:hAnsi="Times New Roman" w:cs="Times New Roman"/>
            <w:sz w:val="24"/>
            <w:szCs w:val="24"/>
          </w:rPr>
          <w:t>http://www.21stcentech.com/exceeding-speed-light-quantum-experiment/</w:t>
        </w:r>
      </w:hyperlink>
      <w:r w:rsidR="004D33ED">
        <w:rPr>
          <w:rFonts w:ascii="Times New Roman" w:hAnsi="Times New Roman" w:cs="Times New Roman"/>
          <w:sz w:val="24"/>
          <w:szCs w:val="24"/>
        </w:rPr>
        <w:t xml:space="preserve"> (dostupno 15.5.2018)</w:t>
      </w:r>
    </w:p>
    <w:p w:rsidR="004D33ED" w:rsidRDefault="004D33ED" w:rsidP="00164EAC">
      <w:pPr>
        <w:rPr>
          <w:rFonts w:ascii="Times New Roman" w:hAnsi="Times New Roman" w:cs="Times New Roman"/>
          <w:sz w:val="24"/>
          <w:szCs w:val="24"/>
        </w:rPr>
      </w:pPr>
      <w:r>
        <w:rPr>
          <w:rFonts w:ascii="Times New Roman" w:hAnsi="Times New Roman" w:cs="Times New Roman"/>
          <w:sz w:val="24"/>
          <w:szCs w:val="24"/>
        </w:rPr>
        <w:t xml:space="preserve">[4] </w:t>
      </w:r>
      <w:hyperlink r:id="rId15" w:history="1">
        <w:r w:rsidRPr="00A74493">
          <w:rPr>
            <w:rStyle w:val="Hyperlink"/>
            <w:rFonts w:ascii="Times New Roman" w:hAnsi="Times New Roman" w:cs="Times New Roman"/>
            <w:sz w:val="24"/>
            <w:szCs w:val="24"/>
          </w:rPr>
          <w:t>http://galileoandeinstein.physics.virginia.edu/lectures/spedlite.html</w:t>
        </w:r>
      </w:hyperlink>
      <w:r>
        <w:rPr>
          <w:rFonts w:ascii="Times New Roman" w:hAnsi="Times New Roman" w:cs="Times New Roman"/>
          <w:sz w:val="24"/>
          <w:szCs w:val="24"/>
        </w:rPr>
        <w:t xml:space="preserve"> (dostupno 15.5.2018)</w:t>
      </w:r>
    </w:p>
    <w:p w:rsidR="004D33ED" w:rsidRDefault="004D33ED" w:rsidP="00164EAC">
      <w:pPr>
        <w:rPr>
          <w:rFonts w:ascii="Times New Roman" w:hAnsi="Times New Roman" w:cs="Times New Roman"/>
          <w:sz w:val="24"/>
          <w:szCs w:val="24"/>
        </w:rPr>
      </w:pPr>
      <w:r>
        <w:rPr>
          <w:rFonts w:ascii="Times New Roman" w:hAnsi="Times New Roman" w:cs="Times New Roman"/>
          <w:sz w:val="24"/>
          <w:szCs w:val="24"/>
        </w:rPr>
        <w:t xml:space="preserve">[5] </w:t>
      </w:r>
      <w:hyperlink r:id="rId16" w:history="1">
        <w:r w:rsidRPr="00A74493">
          <w:rPr>
            <w:rStyle w:val="Hyperlink"/>
            <w:rFonts w:ascii="Times New Roman" w:hAnsi="Times New Roman" w:cs="Times New Roman"/>
            <w:sz w:val="24"/>
            <w:szCs w:val="24"/>
          </w:rPr>
          <w:t>https://en.wikipedia.org/wiki/Luminiferous_aether</w:t>
        </w:r>
      </w:hyperlink>
      <w:r>
        <w:rPr>
          <w:rFonts w:ascii="Times New Roman" w:hAnsi="Times New Roman" w:cs="Times New Roman"/>
          <w:sz w:val="24"/>
          <w:szCs w:val="24"/>
        </w:rPr>
        <w:t xml:space="preserve"> (dostupno 15.5.2018)</w:t>
      </w:r>
    </w:p>
    <w:p w:rsidR="004D33ED" w:rsidRDefault="004D33ED" w:rsidP="00164EAC">
      <w:pPr>
        <w:rPr>
          <w:rFonts w:ascii="Times New Roman" w:hAnsi="Times New Roman" w:cs="Times New Roman"/>
          <w:sz w:val="24"/>
          <w:szCs w:val="24"/>
        </w:rPr>
      </w:pPr>
      <w:r>
        <w:rPr>
          <w:rFonts w:ascii="Times New Roman" w:hAnsi="Times New Roman" w:cs="Times New Roman"/>
          <w:sz w:val="24"/>
          <w:szCs w:val="24"/>
        </w:rPr>
        <w:lastRenderedPageBreak/>
        <w:t xml:space="preserve">[6] </w:t>
      </w:r>
      <w:hyperlink r:id="rId17" w:history="1">
        <w:r w:rsidRPr="00A74493">
          <w:rPr>
            <w:rStyle w:val="Hyperlink"/>
            <w:rFonts w:ascii="Times New Roman" w:hAnsi="Times New Roman" w:cs="Times New Roman"/>
            <w:sz w:val="24"/>
            <w:szCs w:val="24"/>
          </w:rPr>
          <w:t>https://www.magicus.info/alternativci-i-korisnici/preporuci-knjigu-tehniku-alternativca/poceci-teorije-relativnosti</w:t>
        </w:r>
      </w:hyperlink>
      <w:r>
        <w:rPr>
          <w:rFonts w:ascii="Times New Roman" w:hAnsi="Times New Roman" w:cs="Times New Roman"/>
          <w:sz w:val="24"/>
          <w:szCs w:val="24"/>
        </w:rPr>
        <w:t xml:space="preserve"> (dostupno 15.5.2018)</w:t>
      </w:r>
    </w:p>
    <w:p w:rsidR="004D33ED" w:rsidRDefault="004D33ED" w:rsidP="00164EAC">
      <w:pPr>
        <w:rPr>
          <w:rFonts w:ascii="Times New Roman" w:hAnsi="Times New Roman" w:cs="Times New Roman"/>
          <w:sz w:val="24"/>
          <w:szCs w:val="24"/>
        </w:rPr>
      </w:pPr>
      <w:r>
        <w:rPr>
          <w:rFonts w:ascii="Times New Roman" w:hAnsi="Times New Roman" w:cs="Times New Roman"/>
          <w:sz w:val="24"/>
          <w:szCs w:val="24"/>
        </w:rPr>
        <w:t xml:space="preserve">[7] </w:t>
      </w:r>
      <w:hyperlink r:id="rId18" w:history="1">
        <w:r w:rsidRPr="00A74493">
          <w:rPr>
            <w:rStyle w:val="Hyperlink"/>
            <w:rFonts w:ascii="Times New Roman" w:hAnsi="Times New Roman" w:cs="Times New Roman"/>
            <w:sz w:val="24"/>
            <w:szCs w:val="24"/>
          </w:rPr>
          <w:t>http://www.hamamatsu.com/jp/en/community/optical_sensors/sp/speed_of_light/index.html</w:t>
        </w:r>
      </w:hyperlink>
      <w:r>
        <w:rPr>
          <w:rFonts w:ascii="Times New Roman" w:hAnsi="Times New Roman" w:cs="Times New Roman"/>
          <w:sz w:val="24"/>
          <w:szCs w:val="24"/>
        </w:rPr>
        <w:t xml:space="preserve"> (dostupno 15.5.2018)</w:t>
      </w:r>
    </w:p>
    <w:p w:rsidR="004D33ED" w:rsidRDefault="004D33ED" w:rsidP="00164EAC">
      <w:pPr>
        <w:rPr>
          <w:rFonts w:ascii="Times New Roman" w:hAnsi="Times New Roman" w:cs="Times New Roman"/>
          <w:sz w:val="24"/>
          <w:szCs w:val="24"/>
        </w:rPr>
      </w:pPr>
      <w:r>
        <w:rPr>
          <w:rFonts w:ascii="Times New Roman" w:hAnsi="Times New Roman" w:cs="Times New Roman"/>
          <w:sz w:val="24"/>
          <w:szCs w:val="24"/>
        </w:rPr>
        <w:t xml:space="preserve">[8] </w:t>
      </w:r>
      <w:hyperlink r:id="rId19" w:history="1">
        <w:r w:rsidR="00BE513A" w:rsidRPr="00A74493">
          <w:rPr>
            <w:rStyle w:val="Hyperlink"/>
            <w:rFonts w:ascii="Times New Roman" w:hAnsi="Times New Roman" w:cs="Times New Roman"/>
            <w:sz w:val="24"/>
            <w:szCs w:val="24"/>
          </w:rPr>
          <w:t>https://ux1.eiu.edu/~cfadd/1160/Ch23RR/Speed.html</w:t>
        </w:r>
      </w:hyperlink>
      <w:r w:rsidR="00BE513A">
        <w:rPr>
          <w:rFonts w:ascii="Times New Roman" w:hAnsi="Times New Roman" w:cs="Times New Roman"/>
          <w:sz w:val="24"/>
          <w:szCs w:val="24"/>
        </w:rPr>
        <w:t xml:space="preserve"> (dostupno 15.5.2018)</w:t>
      </w:r>
    </w:p>
    <w:p w:rsidR="00BE513A" w:rsidRPr="00B21195" w:rsidRDefault="00BE513A" w:rsidP="00164EAC">
      <w:pPr>
        <w:rPr>
          <w:rFonts w:ascii="Times New Roman" w:hAnsi="Times New Roman" w:cs="Times New Roman"/>
          <w:sz w:val="24"/>
          <w:szCs w:val="24"/>
        </w:rPr>
      </w:pPr>
      <w:r>
        <w:rPr>
          <w:rFonts w:ascii="Times New Roman" w:hAnsi="Times New Roman" w:cs="Times New Roman"/>
          <w:sz w:val="24"/>
          <w:szCs w:val="24"/>
        </w:rPr>
        <w:t xml:space="preserve">[9] </w:t>
      </w:r>
      <w:hyperlink r:id="rId20" w:history="1">
        <w:r w:rsidR="00BE1538" w:rsidRPr="00A74493">
          <w:rPr>
            <w:rStyle w:val="Hyperlink"/>
            <w:rFonts w:ascii="Times New Roman" w:hAnsi="Times New Roman" w:cs="Times New Roman"/>
            <w:sz w:val="24"/>
            <w:szCs w:val="24"/>
          </w:rPr>
          <w:t>http://www.setterfield.org/cx4.html</w:t>
        </w:r>
      </w:hyperlink>
      <w:r w:rsidR="00BE1538">
        <w:rPr>
          <w:rFonts w:ascii="Times New Roman" w:hAnsi="Times New Roman" w:cs="Times New Roman"/>
          <w:sz w:val="24"/>
          <w:szCs w:val="24"/>
        </w:rPr>
        <w:t xml:space="preserve"> (dostupno 15.5.2018)</w:t>
      </w:r>
    </w:p>
    <w:sectPr w:rsidR="00BE513A" w:rsidRPr="00B211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CA3"/>
    <w:rsid w:val="000B451D"/>
    <w:rsid w:val="00164EAC"/>
    <w:rsid w:val="00264D29"/>
    <w:rsid w:val="0028116E"/>
    <w:rsid w:val="004D1F9F"/>
    <w:rsid w:val="004D33ED"/>
    <w:rsid w:val="00571327"/>
    <w:rsid w:val="00592445"/>
    <w:rsid w:val="00624CA3"/>
    <w:rsid w:val="006500AB"/>
    <w:rsid w:val="00677DDC"/>
    <w:rsid w:val="00700393"/>
    <w:rsid w:val="007F6C44"/>
    <w:rsid w:val="008668CE"/>
    <w:rsid w:val="0089090D"/>
    <w:rsid w:val="008B11B2"/>
    <w:rsid w:val="00902595"/>
    <w:rsid w:val="009209C4"/>
    <w:rsid w:val="00931EB2"/>
    <w:rsid w:val="009E46BD"/>
    <w:rsid w:val="00B21195"/>
    <w:rsid w:val="00B72A11"/>
    <w:rsid w:val="00BE1538"/>
    <w:rsid w:val="00BE513A"/>
    <w:rsid w:val="00CA748D"/>
    <w:rsid w:val="00D70902"/>
    <w:rsid w:val="00E638E3"/>
    <w:rsid w:val="00E86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62DB36"/>
  <w15:chartTrackingRefBased/>
  <w15:docId w15:val="{A163404F-3C4B-4DC7-9103-0A486D2BC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68AB"/>
    <w:rPr>
      <w:rFonts w:ascii="Times New Roman" w:hAnsi="Times New Roman" w:cs="Times New Roman"/>
      <w:sz w:val="24"/>
      <w:szCs w:val="24"/>
    </w:rPr>
  </w:style>
  <w:style w:type="character" w:styleId="Hyperlink">
    <w:name w:val="Hyperlink"/>
    <w:basedOn w:val="DefaultParagraphFont"/>
    <w:uiPriority w:val="99"/>
    <w:unhideWhenUsed/>
    <w:rsid w:val="00B211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52612">
      <w:bodyDiv w:val="1"/>
      <w:marLeft w:val="0"/>
      <w:marRight w:val="0"/>
      <w:marTop w:val="0"/>
      <w:marBottom w:val="0"/>
      <w:divBdr>
        <w:top w:val="none" w:sz="0" w:space="0" w:color="auto"/>
        <w:left w:val="none" w:sz="0" w:space="0" w:color="auto"/>
        <w:bottom w:val="none" w:sz="0" w:space="0" w:color="auto"/>
        <w:right w:val="none" w:sz="0" w:space="0" w:color="auto"/>
      </w:divBdr>
    </w:div>
    <w:div w:id="475879192">
      <w:bodyDiv w:val="1"/>
      <w:marLeft w:val="0"/>
      <w:marRight w:val="0"/>
      <w:marTop w:val="0"/>
      <w:marBottom w:val="0"/>
      <w:divBdr>
        <w:top w:val="none" w:sz="0" w:space="0" w:color="auto"/>
        <w:left w:val="none" w:sz="0" w:space="0" w:color="auto"/>
        <w:bottom w:val="none" w:sz="0" w:space="0" w:color="auto"/>
        <w:right w:val="none" w:sz="0" w:space="0" w:color="auto"/>
      </w:divBdr>
    </w:div>
    <w:div w:id="1747416077">
      <w:bodyDiv w:val="1"/>
      <w:marLeft w:val="0"/>
      <w:marRight w:val="0"/>
      <w:marTop w:val="0"/>
      <w:marBottom w:val="0"/>
      <w:divBdr>
        <w:top w:val="none" w:sz="0" w:space="0" w:color="auto"/>
        <w:left w:val="none" w:sz="0" w:space="0" w:color="auto"/>
        <w:bottom w:val="none" w:sz="0" w:space="0" w:color="auto"/>
        <w:right w:val="none" w:sz="0" w:space="0" w:color="auto"/>
      </w:divBdr>
      <w:divsChild>
        <w:div w:id="664360411">
          <w:marLeft w:val="0"/>
          <w:marRight w:val="0"/>
          <w:marTop w:val="0"/>
          <w:marBottom w:val="0"/>
          <w:divBdr>
            <w:top w:val="none" w:sz="0" w:space="0" w:color="auto"/>
            <w:left w:val="none" w:sz="0" w:space="0" w:color="auto"/>
            <w:bottom w:val="none" w:sz="0" w:space="0" w:color="auto"/>
            <w:right w:val="none" w:sz="0" w:space="0" w:color="auto"/>
          </w:divBdr>
          <w:divsChild>
            <w:div w:id="540633113">
              <w:marLeft w:val="0"/>
              <w:marRight w:val="60"/>
              <w:marTop w:val="0"/>
              <w:marBottom w:val="0"/>
              <w:divBdr>
                <w:top w:val="none" w:sz="0" w:space="0" w:color="auto"/>
                <w:left w:val="none" w:sz="0" w:space="0" w:color="auto"/>
                <w:bottom w:val="none" w:sz="0" w:space="0" w:color="auto"/>
                <w:right w:val="none" w:sz="0" w:space="0" w:color="auto"/>
              </w:divBdr>
              <w:divsChild>
                <w:div w:id="1202011708">
                  <w:marLeft w:val="0"/>
                  <w:marRight w:val="0"/>
                  <w:marTop w:val="0"/>
                  <w:marBottom w:val="120"/>
                  <w:divBdr>
                    <w:top w:val="single" w:sz="6" w:space="0" w:color="C0C0C0"/>
                    <w:left w:val="single" w:sz="6" w:space="0" w:color="D9D9D9"/>
                    <w:bottom w:val="single" w:sz="6" w:space="0" w:color="D9D9D9"/>
                    <w:right w:val="single" w:sz="6" w:space="0" w:color="D9D9D9"/>
                  </w:divBdr>
                  <w:divsChild>
                    <w:div w:id="288902193">
                      <w:marLeft w:val="0"/>
                      <w:marRight w:val="0"/>
                      <w:marTop w:val="0"/>
                      <w:marBottom w:val="0"/>
                      <w:divBdr>
                        <w:top w:val="none" w:sz="0" w:space="0" w:color="auto"/>
                        <w:left w:val="none" w:sz="0" w:space="0" w:color="auto"/>
                        <w:bottom w:val="none" w:sz="0" w:space="0" w:color="auto"/>
                        <w:right w:val="none" w:sz="0" w:space="0" w:color="auto"/>
                      </w:divBdr>
                      <w:divsChild>
                        <w:div w:id="1791968478">
                          <w:marLeft w:val="0"/>
                          <w:marRight w:val="0"/>
                          <w:marTop w:val="0"/>
                          <w:marBottom w:val="0"/>
                          <w:divBdr>
                            <w:top w:val="none" w:sz="0" w:space="0" w:color="auto"/>
                            <w:left w:val="none" w:sz="0" w:space="0" w:color="auto"/>
                            <w:bottom w:val="none" w:sz="0" w:space="0" w:color="auto"/>
                            <w:right w:val="none" w:sz="0" w:space="0" w:color="auto"/>
                          </w:divBdr>
                          <w:divsChild>
                            <w:div w:id="581842213">
                              <w:marLeft w:val="0"/>
                              <w:marRight w:val="0"/>
                              <w:marTop w:val="0"/>
                              <w:marBottom w:val="0"/>
                              <w:divBdr>
                                <w:top w:val="none" w:sz="0" w:space="0" w:color="auto"/>
                                <w:left w:val="none" w:sz="0" w:space="0" w:color="auto"/>
                                <w:bottom w:val="none" w:sz="0" w:space="0" w:color="auto"/>
                                <w:right w:val="none" w:sz="0" w:space="0" w:color="auto"/>
                              </w:divBdr>
                              <w:divsChild>
                                <w:div w:id="8789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03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83524">
          <w:marLeft w:val="0"/>
          <w:marRight w:val="0"/>
          <w:marTop w:val="0"/>
          <w:marBottom w:val="0"/>
          <w:divBdr>
            <w:top w:val="none" w:sz="0" w:space="0" w:color="auto"/>
            <w:left w:val="none" w:sz="0" w:space="0" w:color="auto"/>
            <w:bottom w:val="none" w:sz="0" w:space="0" w:color="auto"/>
            <w:right w:val="none" w:sz="0" w:space="0" w:color="auto"/>
          </w:divBdr>
          <w:divsChild>
            <w:div w:id="204682099">
              <w:marLeft w:val="60"/>
              <w:marRight w:val="0"/>
              <w:marTop w:val="0"/>
              <w:marBottom w:val="0"/>
              <w:divBdr>
                <w:top w:val="none" w:sz="0" w:space="0" w:color="auto"/>
                <w:left w:val="none" w:sz="0" w:space="0" w:color="auto"/>
                <w:bottom w:val="none" w:sz="0" w:space="0" w:color="auto"/>
                <w:right w:val="none" w:sz="0" w:space="0" w:color="auto"/>
              </w:divBdr>
              <w:divsChild>
                <w:div w:id="408043037">
                  <w:marLeft w:val="0"/>
                  <w:marRight w:val="0"/>
                  <w:marTop w:val="0"/>
                  <w:marBottom w:val="0"/>
                  <w:divBdr>
                    <w:top w:val="none" w:sz="0" w:space="0" w:color="auto"/>
                    <w:left w:val="none" w:sz="0" w:space="0" w:color="auto"/>
                    <w:bottom w:val="none" w:sz="0" w:space="0" w:color="auto"/>
                    <w:right w:val="none" w:sz="0" w:space="0" w:color="auto"/>
                  </w:divBdr>
                  <w:divsChild>
                    <w:div w:id="680279065">
                      <w:marLeft w:val="0"/>
                      <w:marRight w:val="0"/>
                      <w:marTop w:val="0"/>
                      <w:marBottom w:val="120"/>
                      <w:divBdr>
                        <w:top w:val="single" w:sz="6" w:space="0" w:color="F5F5F5"/>
                        <w:left w:val="single" w:sz="6" w:space="0" w:color="F5F5F5"/>
                        <w:bottom w:val="single" w:sz="6" w:space="0" w:color="F5F5F5"/>
                        <w:right w:val="single" w:sz="6" w:space="0" w:color="F5F5F5"/>
                      </w:divBdr>
                      <w:divsChild>
                        <w:div w:id="2107067285">
                          <w:marLeft w:val="0"/>
                          <w:marRight w:val="0"/>
                          <w:marTop w:val="0"/>
                          <w:marBottom w:val="0"/>
                          <w:divBdr>
                            <w:top w:val="none" w:sz="0" w:space="0" w:color="auto"/>
                            <w:left w:val="none" w:sz="0" w:space="0" w:color="auto"/>
                            <w:bottom w:val="none" w:sz="0" w:space="0" w:color="auto"/>
                            <w:right w:val="none" w:sz="0" w:space="0" w:color="auto"/>
                          </w:divBdr>
                          <w:divsChild>
                            <w:div w:id="116092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343562">
      <w:bodyDiv w:val="1"/>
      <w:marLeft w:val="0"/>
      <w:marRight w:val="0"/>
      <w:marTop w:val="0"/>
      <w:marBottom w:val="0"/>
      <w:divBdr>
        <w:top w:val="none" w:sz="0" w:space="0" w:color="auto"/>
        <w:left w:val="none" w:sz="0" w:space="0" w:color="auto"/>
        <w:bottom w:val="none" w:sz="0" w:space="0" w:color="auto"/>
        <w:right w:val="none" w:sz="0" w:space="0" w:color="auto"/>
      </w:divBdr>
    </w:div>
    <w:div w:id="189923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phys.org/news/2018-01-exceptional.html" TargetMode="External"/><Relationship Id="rId18" Type="http://schemas.openxmlformats.org/officeDocument/2006/relationships/hyperlink" Target="http://www.hamamatsu.com/jp/en/community/optical_sensors/sp/speed_of_light/index.htm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g"/><Relationship Id="rId12" Type="http://schemas.openxmlformats.org/officeDocument/2006/relationships/hyperlink" Target="https://www.analogija.com/strane/merenje.html" TargetMode="External"/><Relationship Id="rId17" Type="http://schemas.openxmlformats.org/officeDocument/2006/relationships/hyperlink" Target="https://www.magicus.info/alternativci-i-korisnici/preporuci-knjigu-tehniku-alternativca/poceci-teorije-relativnosti" TargetMode="External"/><Relationship Id="rId2" Type="http://schemas.openxmlformats.org/officeDocument/2006/relationships/settings" Target="settings.xml"/><Relationship Id="rId16" Type="http://schemas.openxmlformats.org/officeDocument/2006/relationships/hyperlink" Target="https://en.wikipedia.org/wiki/Luminiferous_aether" TargetMode="External"/><Relationship Id="rId20" Type="http://schemas.openxmlformats.org/officeDocument/2006/relationships/hyperlink" Target="http://www.setterfield.org/cx4.html"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hyperlink" Target="http://galileoandeinstein.physics.virginia.edu/lectures/spedlite.html" TargetMode="External"/><Relationship Id="rId10" Type="http://schemas.openxmlformats.org/officeDocument/2006/relationships/image" Target="media/image7.png"/><Relationship Id="rId19" Type="http://schemas.openxmlformats.org/officeDocument/2006/relationships/hyperlink" Target="https://ux1.eiu.edu/~cfadd/1160/Ch23RR/Speed.html" TargetMode="External"/><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hyperlink" Target="http://www.21stcentech.com/exceeding-speed-light-quantum-experimen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639</TotalTime>
  <Pages>7</Pages>
  <Words>2175</Words>
  <Characters>12401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2018-05-13T17:36:00Z</dcterms:created>
  <dcterms:modified xsi:type="dcterms:W3CDTF">2018-05-15T21:19:00Z</dcterms:modified>
</cp:coreProperties>
</file>