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741DA" w:rsidRDefault="009C722F" w:rsidP="009C722F">
      <w:pPr>
        <w:jc w:val="center"/>
        <w:rPr>
          <w:rFonts w:asciiTheme="majorBidi" w:hAnsiTheme="majorBidi" w:cstheme="majorBidi"/>
          <w:color w:val="000000" w:themeColor="text1"/>
          <w:szCs w:val="24"/>
          <w:lang w:val="bs-Latn-BA"/>
        </w:rPr>
      </w:pPr>
      <w:r>
        <w:rPr>
          <w:rFonts w:asciiTheme="majorBidi" w:hAnsiTheme="majorBidi" w:cstheme="majorBidi"/>
          <w:b/>
          <w:bCs/>
          <w:color w:val="000000" w:themeColor="text1"/>
          <w:sz w:val="28"/>
          <w:szCs w:val="28"/>
          <w:lang w:val="bs-Latn-BA"/>
        </w:rPr>
        <w:t>Osnovni p</w:t>
      </w:r>
      <w:r w:rsidR="00EF4D61" w:rsidRPr="00EF4D61">
        <w:rPr>
          <w:rFonts w:asciiTheme="majorBidi" w:hAnsiTheme="majorBidi" w:cstheme="majorBidi"/>
          <w:b/>
          <w:bCs/>
          <w:color w:val="000000" w:themeColor="text1"/>
          <w:sz w:val="28"/>
          <w:szCs w:val="28"/>
          <w:lang w:val="bs-Latn-BA"/>
        </w:rPr>
        <w:t>rincipi 3D modeliranja</w:t>
      </w:r>
      <w:r w:rsidR="00EF4D61">
        <w:rPr>
          <w:rFonts w:asciiTheme="majorBidi" w:hAnsiTheme="majorBidi" w:cstheme="majorBidi"/>
          <w:b/>
          <w:bCs/>
          <w:color w:val="000000" w:themeColor="text1"/>
          <w:sz w:val="28"/>
          <w:szCs w:val="28"/>
          <w:lang w:val="bs-Latn-BA"/>
        </w:rPr>
        <w:br/>
      </w:r>
      <w:r w:rsidR="00EF4D61" w:rsidRPr="00EF4D61">
        <w:rPr>
          <w:rFonts w:asciiTheme="majorBidi" w:hAnsiTheme="majorBidi" w:cstheme="majorBidi"/>
          <w:color w:val="000000" w:themeColor="text1"/>
          <w:szCs w:val="24"/>
          <w:lang w:val="bs-Latn-BA"/>
        </w:rPr>
        <w:t>Nail Sivro</w:t>
      </w:r>
    </w:p>
    <w:p w:rsidR="00EF4D61" w:rsidRPr="00EF4D61" w:rsidRDefault="00EF4D61" w:rsidP="00790101">
      <w:pPr>
        <w:spacing w:afterLines="50" w:after="120"/>
        <w:jc w:val="both"/>
        <w:rPr>
          <w:rFonts w:asciiTheme="majorBidi" w:hAnsiTheme="majorBidi" w:cstheme="majorBidi"/>
          <w:color w:val="000000" w:themeColor="text1"/>
        </w:rPr>
      </w:pPr>
      <w:proofErr w:type="spellStart"/>
      <w:r w:rsidRPr="00EF4D61">
        <w:rPr>
          <w:rFonts w:asciiTheme="majorBidi" w:hAnsiTheme="majorBidi" w:cstheme="majorBidi"/>
          <w:color w:val="000000" w:themeColor="text1"/>
        </w:rPr>
        <w:t>Rezime</w:t>
      </w:r>
      <w:proofErr w:type="spellEnd"/>
      <w:r w:rsidRPr="00EF4D61">
        <w:rPr>
          <w:rFonts w:asciiTheme="majorBidi" w:hAnsiTheme="majorBidi" w:cstheme="majorBidi"/>
          <w:color w:val="000000" w:themeColor="text1"/>
        </w:rPr>
        <w:t xml:space="preserve">: </w:t>
      </w:r>
      <w:r w:rsidR="009C722F">
        <w:rPr>
          <w:rFonts w:asciiTheme="majorBidi" w:hAnsiTheme="majorBidi" w:cstheme="majorBidi"/>
          <w:color w:val="000000" w:themeColor="text1"/>
        </w:rPr>
        <w:t xml:space="preserve">U </w:t>
      </w:r>
      <w:proofErr w:type="spellStart"/>
      <w:r w:rsidR="009C722F">
        <w:rPr>
          <w:rFonts w:asciiTheme="majorBidi" w:hAnsiTheme="majorBidi" w:cstheme="majorBidi"/>
          <w:color w:val="000000" w:themeColor="text1"/>
        </w:rPr>
        <w:t>svom</w:t>
      </w:r>
      <w:proofErr w:type="spellEnd"/>
      <w:r w:rsidR="009C722F">
        <w:rPr>
          <w:rFonts w:asciiTheme="majorBidi" w:hAnsiTheme="majorBidi" w:cstheme="majorBidi"/>
          <w:color w:val="000000" w:themeColor="text1"/>
        </w:rPr>
        <w:t xml:space="preserve"> </w:t>
      </w:r>
      <w:proofErr w:type="spellStart"/>
      <w:r w:rsidR="009C722F">
        <w:rPr>
          <w:rFonts w:asciiTheme="majorBidi" w:hAnsiTheme="majorBidi" w:cstheme="majorBidi"/>
          <w:color w:val="000000" w:themeColor="text1"/>
        </w:rPr>
        <w:t>narednom</w:t>
      </w:r>
      <w:proofErr w:type="spellEnd"/>
      <w:r w:rsidR="009C722F">
        <w:rPr>
          <w:rFonts w:asciiTheme="majorBidi" w:hAnsiTheme="majorBidi" w:cstheme="majorBidi"/>
          <w:color w:val="000000" w:themeColor="text1"/>
        </w:rPr>
        <w:t xml:space="preserve"> </w:t>
      </w:r>
      <w:proofErr w:type="spellStart"/>
      <w:r w:rsidR="009C722F">
        <w:rPr>
          <w:rFonts w:asciiTheme="majorBidi" w:hAnsiTheme="majorBidi" w:cstheme="majorBidi"/>
          <w:color w:val="000000" w:themeColor="text1"/>
        </w:rPr>
        <w:t>radu</w:t>
      </w:r>
      <w:proofErr w:type="spellEnd"/>
      <w:r w:rsidR="009C722F">
        <w:rPr>
          <w:rFonts w:asciiTheme="majorBidi" w:hAnsiTheme="majorBidi" w:cstheme="majorBidi"/>
          <w:color w:val="000000" w:themeColor="text1"/>
        </w:rPr>
        <w:t xml:space="preserve"> </w:t>
      </w:r>
      <w:proofErr w:type="spellStart"/>
      <w:r w:rsidR="009C722F">
        <w:rPr>
          <w:rFonts w:asciiTheme="majorBidi" w:hAnsiTheme="majorBidi" w:cstheme="majorBidi"/>
          <w:color w:val="000000" w:themeColor="text1"/>
        </w:rPr>
        <w:t>ću</w:t>
      </w:r>
      <w:proofErr w:type="spellEnd"/>
      <w:r w:rsidR="009C722F">
        <w:rPr>
          <w:rFonts w:asciiTheme="majorBidi" w:hAnsiTheme="majorBidi" w:cstheme="majorBidi"/>
          <w:color w:val="000000" w:themeColor="text1"/>
        </w:rPr>
        <w:t xml:space="preserve"> se </w:t>
      </w:r>
      <w:proofErr w:type="spellStart"/>
      <w:r w:rsidR="009C722F">
        <w:rPr>
          <w:rFonts w:asciiTheme="majorBidi" w:hAnsiTheme="majorBidi" w:cstheme="majorBidi"/>
          <w:color w:val="000000" w:themeColor="text1"/>
        </w:rPr>
        <w:t>fokusirati</w:t>
      </w:r>
      <w:proofErr w:type="spellEnd"/>
      <w:r w:rsidR="009C722F">
        <w:rPr>
          <w:rFonts w:asciiTheme="majorBidi" w:hAnsiTheme="majorBidi" w:cstheme="majorBidi"/>
          <w:color w:val="000000" w:themeColor="text1"/>
        </w:rPr>
        <w:t xml:space="preserve"> </w:t>
      </w:r>
      <w:proofErr w:type="spellStart"/>
      <w:proofErr w:type="gramStart"/>
      <w:r w:rsidR="009C722F">
        <w:rPr>
          <w:rFonts w:asciiTheme="majorBidi" w:hAnsiTheme="majorBidi" w:cstheme="majorBidi"/>
          <w:color w:val="000000" w:themeColor="text1"/>
        </w:rPr>
        <w:t>na</w:t>
      </w:r>
      <w:proofErr w:type="spellEnd"/>
      <w:proofErr w:type="gramEnd"/>
      <w:r w:rsidR="009C722F">
        <w:rPr>
          <w:rFonts w:asciiTheme="majorBidi" w:hAnsiTheme="majorBidi" w:cstheme="majorBidi"/>
          <w:color w:val="000000" w:themeColor="text1"/>
        </w:rPr>
        <w:t xml:space="preserve"> </w:t>
      </w:r>
      <w:proofErr w:type="spellStart"/>
      <w:r w:rsidR="009C722F">
        <w:rPr>
          <w:rFonts w:asciiTheme="majorBidi" w:hAnsiTheme="majorBidi" w:cstheme="majorBidi"/>
          <w:color w:val="000000" w:themeColor="text1"/>
        </w:rPr>
        <w:t>objašnjenje</w:t>
      </w:r>
      <w:proofErr w:type="spellEnd"/>
      <w:r w:rsidR="009C722F">
        <w:rPr>
          <w:rFonts w:asciiTheme="majorBidi" w:hAnsiTheme="majorBidi" w:cstheme="majorBidi"/>
          <w:color w:val="000000" w:themeColor="text1"/>
        </w:rPr>
        <w:t xml:space="preserve"> </w:t>
      </w:r>
      <w:proofErr w:type="spellStart"/>
      <w:r w:rsidR="009C722F">
        <w:rPr>
          <w:rFonts w:asciiTheme="majorBidi" w:hAnsiTheme="majorBidi" w:cstheme="majorBidi"/>
          <w:color w:val="000000" w:themeColor="text1"/>
        </w:rPr>
        <w:t>osnovnih</w:t>
      </w:r>
      <w:proofErr w:type="spellEnd"/>
      <w:r w:rsidR="009C722F">
        <w:rPr>
          <w:rFonts w:asciiTheme="majorBidi" w:hAnsiTheme="majorBidi" w:cstheme="majorBidi"/>
          <w:color w:val="000000" w:themeColor="text1"/>
        </w:rPr>
        <w:t xml:space="preserve"> </w:t>
      </w:r>
      <w:proofErr w:type="spellStart"/>
      <w:r w:rsidR="009C722F">
        <w:rPr>
          <w:rFonts w:asciiTheme="majorBidi" w:hAnsiTheme="majorBidi" w:cstheme="majorBidi"/>
          <w:color w:val="000000" w:themeColor="text1"/>
        </w:rPr>
        <w:t>principa</w:t>
      </w:r>
      <w:proofErr w:type="spellEnd"/>
      <w:r w:rsidR="009C722F">
        <w:rPr>
          <w:rFonts w:asciiTheme="majorBidi" w:hAnsiTheme="majorBidi" w:cstheme="majorBidi"/>
          <w:color w:val="000000" w:themeColor="text1"/>
        </w:rPr>
        <w:t xml:space="preserve"> </w:t>
      </w:r>
      <w:proofErr w:type="spellStart"/>
      <w:r w:rsidR="009C722F">
        <w:rPr>
          <w:rFonts w:asciiTheme="majorBidi" w:hAnsiTheme="majorBidi" w:cstheme="majorBidi"/>
          <w:color w:val="000000" w:themeColor="text1"/>
        </w:rPr>
        <w:t>koji</w:t>
      </w:r>
      <w:proofErr w:type="spellEnd"/>
      <w:r w:rsidR="009C722F">
        <w:rPr>
          <w:rFonts w:asciiTheme="majorBidi" w:hAnsiTheme="majorBidi" w:cstheme="majorBidi"/>
          <w:color w:val="000000" w:themeColor="text1"/>
        </w:rPr>
        <w:t xml:space="preserve"> </w:t>
      </w:r>
      <w:proofErr w:type="spellStart"/>
      <w:r w:rsidR="009C722F">
        <w:rPr>
          <w:rFonts w:asciiTheme="majorBidi" w:hAnsiTheme="majorBidi" w:cstheme="majorBidi"/>
          <w:color w:val="000000" w:themeColor="text1"/>
        </w:rPr>
        <w:t>oblikuju</w:t>
      </w:r>
      <w:proofErr w:type="spellEnd"/>
      <w:r w:rsidR="009C722F">
        <w:rPr>
          <w:rFonts w:asciiTheme="majorBidi" w:hAnsiTheme="majorBidi" w:cstheme="majorBidi"/>
          <w:color w:val="000000" w:themeColor="text1"/>
        </w:rPr>
        <w:t xml:space="preserve"> </w:t>
      </w:r>
      <w:proofErr w:type="spellStart"/>
      <w:r w:rsidR="009C722F">
        <w:rPr>
          <w:rFonts w:asciiTheme="majorBidi" w:hAnsiTheme="majorBidi" w:cstheme="majorBidi"/>
          <w:color w:val="000000" w:themeColor="text1"/>
        </w:rPr>
        <w:t>funkcionisanje</w:t>
      </w:r>
      <w:proofErr w:type="spellEnd"/>
      <w:r w:rsidR="009C722F">
        <w:rPr>
          <w:rFonts w:asciiTheme="majorBidi" w:hAnsiTheme="majorBidi" w:cstheme="majorBidi"/>
          <w:color w:val="000000" w:themeColor="text1"/>
        </w:rPr>
        <w:t xml:space="preserve"> tri </w:t>
      </w:r>
      <w:proofErr w:type="spellStart"/>
      <w:r w:rsidR="009C722F">
        <w:rPr>
          <w:rFonts w:asciiTheme="majorBidi" w:hAnsiTheme="majorBidi" w:cstheme="majorBidi"/>
          <w:color w:val="000000" w:themeColor="text1"/>
        </w:rPr>
        <w:t>bazična</w:t>
      </w:r>
      <w:proofErr w:type="spellEnd"/>
      <w:r w:rsidR="009C722F">
        <w:rPr>
          <w:rFonts w:asciiTheme="majorBidi" w:hAnsiTheme="majorBidi" w:cstheme="majorBidi"/>
          <w:color w:val="000000" w:themeColor="text1"/>
        </w:rPr>
        <w:t xml:space="preserve"> </w:t>
      </w:r>
      <w:proofErr w:type="spellStart"/>
      <w:r w:rsidR="009C722F">
        <w:rPr>
          <w:rFonts w:asciiTheme="majorBidi" w:hAnsiTheme="majorBidi" w:cstheme="majorBidi"/>
          <w:color w:val="000000" w:themeColor="text1"/>
        </w:rPr>
        <w:t>modela</w:t>
      </w:r>
      <w:proofErr w:type="spellEnd"/>
      <w:r w:rsidR="009C722F">
        <w:rPr>
          <w:rFonts w:asciiTheme="majorBidi" w:hAnsiTheme="majorBidi" w:cstheme="majorBidi"/>
          <w:color w:val="000000" w:themeColor="text1"/>
        </w:rPr>
        <w:t xml:space="preserve"> </w:t>
      </w:r>
      <w:proofErr w:type="spellStart"/>
      <w:r w:rsidR="009C722F">
        <w:rPr>
          <w:rFonts w:asciiTheme="majorBidi" w:hAnsiTheme="majorBidi" w:cstheme="majorBidi"/>
          <w:color w:val="000000" w:themeColor="text1"/>
        </w:rPr>
        <w:t>prisutna</w:t>
      </w:r>
      <w:proofErr w:type="spellEnd"/>
      <w:r w:rsidR="009C722F">
        <w:rPr>
          <w:rFonts w:asciiTheme="majorBidi" w:hAnsiTheme="majorBidi" w:cstheme="majorBidi"/>
          <w:color w:val="000000" w:themeColor="text1"/>
        </w:rPr>
        <w:t xml:space="preserve"> u 3D </w:t>
      </w:r>
      <w:proofErr w:type="spellStart"/>
      <w:r w:rsidR="009C722F">
        <w:rPr>
          <w:rFonts w:asciiTheme="majorBidi" w:hAnsiTheme="majorBidi" w:cstheme="majorBidi"/>
          <w:color w:val="000000" w:themeColor="text1"/>
        </w:rPr>
        <w:t>modeliranju</w:t>
      </w:r>
      <w:proofErr w:type="spellEnd"/>
      <w:r w:rsidR="009C722F">
        <w:rPr>
          <w:rFonts w:asciiTheme="majorBidi" w:hAnsiTheme="majorBidi" w:cstheme="majorBidi"/>
          <w:color w:val="000000" w:themeColor="text1"/>
        </w:rPr>
        <w:t xml:space="preserve">. </w:t>
      </w:r>
      <w:proofErr w:type="spellStart"/>
      <w:r w:rsidR="009C722F">
        <w:rPr>
          <w:rFonts w:asciiTheme="majorBidi" w:hAnsiTheme="majorBidi" w:cstheme="majorBidi"/>
          <w:color w:val="000000" w:themeColor="text1"/>
        </w:rPr>
        <w:t>Za</w:t>
      </w:r>
      <w:proofErr w:type="spellEnd"/>
      <w:r w:rsidR="009C722F">
        <w:rPr>
          <w:rFonts w:asciiTheme="majorBidi" w:hAnsiTheme="majorBidi" w:cstheme="majorBidi"/>
          <w:color w:val="000000" w:themeColor="text1"/>
        </w:rPr>
        <w:t xml:space="preserve"> </w:t>
      </w:r>
      <w:proofErr w:type="spellStart"/>
      <w:r w:rsidR="009C722F">
        <w:rPr>
          <w:rFonts w:asciiTheme="majorBidi" w:hAnsiTheme="majorBidi" w:cstheme="majorBidi"/>
          <w:color w:val="000000" w:themeColor="text1"/>
        </w:rPr>
        <w:t>svaki</w:t>
      </w:r>
      <w:proofErr w:type="spellEnd"/>
      <w:r w:rsidR="009C722F">
        <w:rPr>
          <w:rFonts w:asciiTheme="majorBidi" w:hAnsiTheme="majorBidi" w:cstheme="majorBidi"/>
          <w:color w:val="000000" w:themeColor="text1"/>
        </w:rPr>
        <w:t xml:space="preserve"> </w:t>
      </w:r>
      <w:proofErr w:type="spellStart"/>
      <w:r w:rsidR="009C722F">
        <w:rPr>
          <w:rFonts w:asciiTheme="majorBidi" w:hAnsiTheme="majorBidi" w:cstheme="majorBidi"/>
          <w:color w:val="000000" w:themeColor="text1"/>
        </w:rPr>
        <w:t>pojedinačni</w:t>
      </w:r>
      <w:proofErr w:type="spellEnd"/>
      <w:r w:rsidR="009C722F">
        <w:rPr>
          <w:rFonts w:asciiTheme="majorBidi" w:hAnsiTheme="majorBidi" w:cstheme="majorBidi"/>
          <w:color w:val="000000" w:themeColor="text1"/>
        </w:rPr>
        <w:t xml:space="preserve"> model </w:t>
      </w:r>
      <w:proofErr w:type="spellStart"/>
      <w:r w:rsidR="009C722F">
        <w:rPr>
          <w:rFonts w:asciiTheme="majorBidi" w:hAnsiTheme="majorBidi" w:cstheme="majorBidi"/>
          <w:color w:val="000000" w:themeColor="text1"/>
        </w:rPr>
        <w:t>ću</w:t>
      </w:r>
      <w:proofErr w:type="spellEnd"/>
      <w:r w:rsidR="009C722F">
        <w:rPr>
          <w:rFonts w:asciiTheme="majorBidi" w:hAnsiTheme="majorBidi" w:cstheme="majorBidi"/>
          <w:color w:val="000000" w:themeColor="text1"/>
        </w:rPr>
        <w:t xml:space="preserve"> </w:t>
      </w:r>
      <w:proofErr w:type="spellStart"/>
      <w:r w:rsidR="009C722F">
        <w:rPr>
          <w:rFonts w:asciiTheme="majorBidi" w:hAnsiTheme="majorBidi" w:cstheme="majorBidi"/>
          <w:color w:val="000000" w:themeColor="text1"/>
        </w:rPr>
        <w:t>navesti</w:t>
      </w:r>
      <w:proofErr w:type="spellEnd"/>
      <w:r w:rsidR="009C722F">
        <w:rPr>
          <w:rFonts w:asciiTheme="majorBidi" w:hAnsiTheme="majorBidi" w:cstheme="majorBidi"/>
          <w:color w:val="000000" w:themeColor="text1"/>
        </w:rPr>
        <w:t xml:space="preserve"> </w:t>
      </w:r>
      <w:proofErr w:type="spellStart"/>
      <w:r w:rsidR="009C722F">
        <w:rPr>
          <w:rFonts w:asciiTheme="majorBidi" w:hAnsiTheme="majorBidi" w:cstheme="majorBidi"/>
          <w:color w:val="000000" w:themeColor="text1"/>
        </w:rPr>
        <w:t>neka</w:t>
      </w:r>
      <w:proofErr w:type="spellEnd"/>
      <w:r w:rsidR="009C722F">
        <w:rPr>
          <w:rFonts w:asciiTheme="majorBidi" w:hAnsiTheme="majorBidi" w:cstheme="majorBidi"/>
          <w:color w:val="000000" w:themeColor="text1"/>
        </w:rPr>
        <w:t xml:space="preserve"> </w:t>
      </w:r>
      <w:proofErr w:type="spellStart"/>
      <w:proofErr w:type="gramStart"/>
      <w:r w:rsidR="009C722F">
        <w:rPr>
          <w:rFonts w:asciiTheme="majorBidi" w:hAnsiTheme="majorBidi" w:cstheme="majorBidi"/>
          <w:color w:val="000000" w:themeColor="text1"/>
        </w:rPr>
        <w:t>od</w:t>
      </w:r>
      <w:proofErr w:type="spellEnd"/>
      <w:proofErr w:type="gramEnd"/>
      <w:r w:rsidR="009C722F">
        <w:rPr>
          <w:rFonts w:asciiTheme="majorBidi" w:hAnsiTheme="majorBidi" w:cstheme="majorBidi"/>
          <w:color w:val="000000" w:themeColor="text1"/>
        </w:rPr>
        <w:t xml:space="preserve"> </w:t>
      </w:r>
      <w:proofErr w:type="spellStart"/>
      <w:r w:rsidR="009C722F">
        <w:rPr>
          <w:rFonts w:asciiTheme="majorBidi" w:hAnsiTheme="majorBidi" w:cstheme="majorBidi"/>
          <w:color w:val="000000" w:themeColor="text1"/>
        </w:rPr>
        <w:t>načela</w:t>
      </w:r>
      <w:proofErr w:type="spellEnd"/>
      <w:r w:rsidR="009C722F">
        <w:rPr>
          <w:rFonts w:asciiTheme="majorBidi" w:hAnsiTheme="majorBidi" w:cstheme="majorBidi"/>
          <w:color w:val="000000" w:themeColor="text1"/>
        </w:rPr>
        <w:t xml:space="preserve"> </w:t>
      </w:r>
      <w:proofErr w:type="spellStart"/>
      <w:r w:rsidR="009C722F">
        <w:rPr>
          <w:rFonts w:asciiTheme="majorBidi" w:hAnsiTheme="majorBidi" w:cstheme="majorBidi"/>
          <w:color w:val="000000" w:themeColor="text1"/>
        </w:rPr>
        <w:t>funkcionisanja</w:t>
      </w:r>
      <w:proofErr w:type="spellEnd"/>
      <w:r w:rsidR="009C722F">
        <w:rPr>
          <w:rFonts w:asciiTheme="majorBidi" w:hAnsiTheme="majorBidi" w:cstheme="majorBidi"/>
          <w:color w:val="000000" w:themeColor="text1"/>
        </w:rPr>
        <w:t xml:space="preserve">, </w:t>
      </w:r>
      <w:proofErr w:type="spellStart"/>
      <w:r w:rsidR="009C722F">
        <w:rPr>
          <w:rFonts w:asciiTheme="majorBidi" w:hAnsiTheme="majorBidi" w:cstheme="majorBidi"/>
          <w:color w:val="000000" w:themeColor="text1"/>
        </w:rPr>
        <w:t>primjere</w:t>
      </w:r>
      <w:proofErr w:type="spellEnd"/>
      <w:r w:rsidR="009C722F">
        <w:rPr>
          <w:rFonts w:asciiTheme="majorBidi" w:hAnsiTheme="majorBidi" w:cstheme="majorBidi"/>
          <w:color w:val="000000" w:themeColor="text1"/>
        </w:rPr>
        <w:t xml:space="preserve">, </w:t>
      </w:r>
      <w:proofErr w:type="spellStart"/>
      <w:r w:rsidR="009C722F">
        <w:rPr>
          <w:rFonts w:asciiTheme="majorBidi" w:hAnsiTheme="majorBidi" w:cstheme="majorBidi"/>
          <w:color w:val="000000" w:themeColor="text1"/>
        </w:rPr>
        <w:t>prednosti</w:t>
      </w:r>
      <w:proofErr w:type="spellEnd"/>
      <w:r w:rsidR="009C722F">
        <w:rPr>
          <w:rFonts w:asciiTheme="majorBidi" w:hAnsiTheme="majorBidi" w:cstheme="majorBidi"/>
          <w:color w:val="000000" w:themeColor="text1"/>
        </w:rPr>
        <w:t xml:space="preserve"> i mane, </w:t>
      </w:r>
      <w:proofErr w:type="spellStart"/>
      <w:r w:rsidR="009C722F">
        <w:rPr>
          <w:rFonts w:asciiTheme="majorBidi" w:hAnsiTheme="majorBidi" w:cstheme="majorBidi"/>
          <w:color w:val="000000" w:themeColor="text1"/>
        </w:rPr>
        <w:t>aplikativnost</w:t>
      </w:r>
      <w:proofErr w:type="spellEnd"/>
      <w:r w:rsidR="009C722F">
        <w:rPr>
          <w:rFonts w:asciiTheme="majorBidi" w:hAnsiTheme="majorBidi" w:cstheme="majorBidi"/>
          <w:color w:val="000000" w:themeColor="text1"/>
        </w:rPr>
        <w:t xml:space="preserve"> i </w:t>
      </w:r>
      <w:proofErr w:type="spellStart"/>
      <w:r w:rsidR="009C722F">
        <w:rPr>
          <w:rFonts w:asciiTheme="majorBidi" w:hAnsiTheme="majorBidi" w:cstheme="majorBidi"/>
          <w:color w:val="000000" w:themeColor="text1"/>
        </w:rPr>
        <w:t>razliku</w:t>
      </w:r>
      <w:proofErr w:type="spellEnd"/>
      <w:r w:rsidR="009C722F">
        <w:rPr>
          <w:rFonts w:asciiTheme="majorBidi" w:hAnsiTheme="majorBidi" w:cstheme="majorBidi"/>
          <w:color w:val="000000" w:themeColor="text1"/>
        </w:rPr>
        <w:t xml:space="preserve"> u </w:t>
      </w:r>
      <w:proofErr w:type="spellStart"/>
      <w:r w:rsidR="009C722F">
        <w:rPr>
          <w:rFonts w:asciiTheme="majorBidi" w:hAnsiTheme="majorBidi" w:cstheme="majorBidi"/>
          <w:color w:val="000000" w:themeColor="text1"/>
        </w:rPr>
        <w:t>odnosu</w:t>
      </w:r>
      <w:proofErr w:type="spellEnd"/>
      <w:r w:rsidR="009C722F">
        <w:rPr>
          <w:rFonts w:asciiTheme="majorBidi" w:hAnsiTheme="majorBidi" w:cstheme="majorBidi"/>
          <w:color w:val="000000" w:themeColor="text1"/>
        </w:rPr>
        <w:t xml:space="preserve"> </w:t>
      </w:r>
      <w:proofErr w:type="spellStart"/>
      <w:r w:rsidR="009C722F">
        <w:rPr>
          <w:rFonts w:asciiTheme="majorBidi" w:hAnsiTheme="majorBidi" w:cstheme="majorBidi"/>
          <w:color w:val="000000" w:themeColor="text1"/>
        </w:rPr>
        <w:t>na</w:t>
      </w:r>
      <w:proofErr w:type="spellEnd"/>
      <w:r w:rsidR="009C722F">
        <w:rPr>
          <w:rFonts w:asciiTheme="majorBidi" w:hAnsiTheme="majorBidi" w:cstheme="majorBidi"/>
          <w:color w:val="000000" w:themeColor="text1"/>
        </w:rPr>
        <w:t xml:space="preserve"> </w:t>
      </w:r>
      <w:proofErr w:type="spellStart"/>
      <w:r w:rsidR="009C722F">
        <w:rPr>
          <w:rFonts w:asciiTheme="majorBidi" w:hAnsiTheme="majorBidi" w:cstheme="majorBidi"/>
          <w:color w:val="000000" w:themeColor="text1"/>
        </w:rPr>
        <w:t>druge</w:t>
      </w:r>
      <w:proofErr w:type="spellEnd"/>
      <w:r w:rsidR="009C722F">
        <w:rPr>
          <w:rFonts w:asciiTheme="majorBidi" w:hAnsiTheme="majorBidi" w:cstheme="majorBidi"/>
          <w:color w:val="000000" w:themeColor="text1"/>
        </w:rPr>
        <w:t xml:space="preserve"> </w:t>
      </w:r>
      <w:proofErr w:type="spellStart"/>
      <w:r w:rsidR="009C722F">
        <w:rPr>
          <w:rFonts w:asciiTheme="majorBidi" w:hAnsiTheme="majorBidi" w:cstheme="majorBidi"/>
          <w:color w:val="000000" w:themeColor="text1"/>
        </w:rPr>
        <w:t>modele</w:t>
      </w:r>
      <w:proofErr w:type="spellEnd"/>
      <w:r w:rsidR="009C722F">
        <w:rPr>
          <w:rFonts w:asciiTheme="majorBidi" w:hAnsiTheme="majorBidi" w:cstheme="majorBidi"/>
          <w:color w:val="000000" w:themeColor="text1"/>
        </w:rPr>
        <w:t>.</w:t>
      </w:r>
    </w:p>
    <w:p w:rsidR="00EF4D61" w:rsidRPr="00EF4D61" w:rsidRDefault="00EF4D61" w:rsidP="00EF4D61">
      <w:pPr>
        <w:spacing w:afterLines="50" w:after="120"/>
        <w:jc w:val="both"/>
        <w:rPr>
          <w:rFonts w:asciiTheme="majorBidi" w:hAnsiTheme="majorBidi" w:cstheme="majorBidi"/>
          <w:color w:val="000000" w:themeColor="text1"/>
        </w:rPr>
      </w:pPr>
      <w:proofErr w:type="spellStart"/>
      <w:r w:rsidRPr="00EF4D61">
        <w:rPr>
          <w:rFonts w:asciiTheme="majorBidi" w:hAnsiTheme="majorBidi" w:cstheme="majorBidi"/>
          <w:color w:val="000000" w:themeColor="text1"/>
        </w:rPr>
        <w:t>Ključne</w:t>
      </w:r>
      <w:proofErr w:type="spellEnd"/>
      <w:r w:rsidRPr="00EF4D61">
        <w:rPr>
          <w:rFonts w:asciiTheme="majorBidi" w:hAnsiTheme="majorBidi" w:cstheme="majorBidi"/>
          <w:color w:val="000000" w:themeColor="text1"/>
        </w:rPr>
        <w:t xml:space="preserve"> </w:t>
      </w:r>
      <w:proofErr w:type="spellStart"/>
      <w:r w:rsidRPr="00EF4D61">
        <w:rPr>
          <w:rFonts w:asciiTheme="majorBidi" w:hAnsiTheme="majorBidi" w:cstheme="majorBidi"/>
          <w:color w:val="000000" w:themeColor="text1"/>
        </w:rPr>
        <w:t>riječi</w:t>
      </w:r>
      <w:proofErr w:type="spellEnd"/>
      <w:r w:rsidRPr="00EF4D61">
        <w:rPr>
          <w:rFonts w:asciiTheme="majorBidi" w:hAnsiTheme="majorBidi" w:cstheme="majorBidi"/>
          <w:color w:val="000000" w:themeColor="text1"/>
        </w:rPr>
        <w:t xml:space="preserve">: </w:t>
      </w:r>
      <w:proofErr w:type="spellStart"/>
      <w:r w:rsidR="009C722F">
        <w:rPr>
          <w:rFonts w:asciiTheme="majorBidi" w:hAnsiTheme="majorBidi" w:cstheme="majorBidi"/>
          <w:color w:val="000000" w:themeColor="text1"/>
        </w:rPr>
        <w:t>žičani</w:t>
      </w:r>
      <w:proofErr w:type="spellEnd"/>
      <w:r w:rsidR="009C722F">
        <w:rPr>
          <w:rFonts w:asciiTheme="majorBidi" w:hAnsiTheme="majorBidi" w:cstheme="majorBidi"/>
          <w:color w:val="000000" w:themeColor="text1"/>
        </w:rPr>
        <w:t xml:space="preserve"> model, </w:t>
      </w:r>
      <w:proofErr w:type="spellStart"/>
      <w:r w:rsidR="009C722F">
        <w:rPr>
          <w:rFonts w:asciiTheme="majorBidi" w:hAnsiTheme="majorBidi" w:cstheme="majorBidi"/>
          <w:color w:val="000000" w:themeColor="text1"/>
        </w:rPr>
        <w:t>granični</w:t>
      </w:r>
      <w:proofErr w:type="spellEnd"/>
      <w:r w:rsidR="009C722F">
        <w:rPr>
          <w:rFonts w:asciiTheme="majorBidi" w:hAnsiTheme="majorBidi" w:cstheme="majorBidi"/>
          <w:color w:val="000000" w:themeColor="text1"/>
        </w:rPr>
        <w:t xml:space="preserve"> model, </w:t>
      </w:r>
      <w:proofErr w:type="spellStart"/>
      <w:r w:rsidR="009C722F">
        <w:rPr>
          <w:rFonts w:asciiTheme="majorBidi" w:hAnsiTheme="majorBidi" w:cstheme="majorBidi"/>
          <w:color w:val="000000" w:themeColor="text1"/>
        </w:rPr>
        <w:t>zapreminski</w:t>
      </w:r>
      <w:proofErr w:type="spellEnd"/>
      <w:r w:rsidR="009C722F">
        <w:rPr>
          <w:rFonts w:asciiTheme="majorBidi" w:hAnsiTheme="majorBidi" w:cstheme="majorBidi"/>
          <w:color w:val="000000" w:themeColor="text1"/>
        </w:rPr>
        <w:t xml:space="preserve"> model, </w:t>
      </w:r>
      <w:proofErr w:type="spellStart"/>
      <w:r w:rsidR="009C722F">
        <w:rPr>
          <w:rFonts w:asciiTheme="majorBidi" w:hAnsiTheme="majorBidi" w:cstheme="majorBidi"/>
          <w:color w:val="000000" w:themeColor="text1"/>
        </w:rPr>
        <w:t>modeliranje</w:t>
      </w:r>
      <w:proofErr w:type="spellEnd"/>
      <w:r w:rsidR="009C722F">
        <w:rPr>
          <w:rFonts w:asciiTheme="majorBidi" w:hAnsiTheme="majorBidi" w:cstheme="majorBidi"/>
          <w:color w:val="000000" w:themeColor="text1"/>
        </w:rPr>
        <w:t xml:space="preserve"> </w:t>
      </w:r>
      <w:proofErr w:type="spellStart"/>
      <w:r w:rsidR="009C722F">
        <w:rPr>
          <w:rFonts w:asciiTheme="majorBidi" w:hAnsiTheme="majorBidi" w:cstheme="majorBidi"/>
          <w:color w:val="000000" w:themeColor="text1"/>
        </w:rPr>
        <w:t>poligonima</w:t>
      </w:r>
      <w:proofErr w:type="spellEnd"/>
      <w:r w:rsidR="009C722F">
        <w:rPr>
          <w:rFonts w:asciiTheme="majorBidi" w:hAnsiTheme="majorBidi" w:cstheme="majorBidi"/>
          <w:color w:val="000000" w:themeColor="text1"/>
        </w:rPr>
        <w:t xml:space="preserve">, solid </w:t>
      </w:r>
      <w:proofErr w:type="spellStart"/>
      <w:r w:rsidR="009C722F">
        <w:rPr>
          <w:rFonts w:asciiTheme="majorBidi" w:hAnsiTheme="majorBidi" w:cstheme="majorBidi"/>
          <w:color w:val="000000" w:themeColor="text1"/>
        </w:rPr>
        <w:t>modeliranje</w:t>
      </w:r>
      <w:proofErr w:type="spellEnd"/>
    </w:p>
    <w:p w:rsidR="00EF4D61" w:rsidRDefault="00EF4D61" w:rsidP="00EF4D61">
      <w:pPr>
        <w:rPr>
          <w:rFonts w:asciiTheme="majorBidi" w:hAnsiTheme="majorBidi" w:cstheme="majorBidi"/>
          <w:b/>
          <w:bCs/>
          <w:color w:val="000000" w:themeColor="text1"/>
          <w:sz w:val="28"/>
          <w:szCs w:val="28"/>
          <w:lang w:val="bs-Latn-BA"/>
        </w:rPr>
      </w:pPr>
      <w:r>
        <w:rPr>
          <w:rFonts w:asciiTheme="majorBidi" w:hAnsiTheme="majorBidi" w:cstheme="majorBidi"/>
          <w:b/>
          <w:bCs/>
          <w:color w:val="000000" w:themeColor="text1"/>
          <w:sz w:val="28"/>
          <w:szCs w:val="28"/>
          <w:lang w:val="bs-Latn-BA"/>
        </w:rPr>
        <w:t>Uvod</w:t>
      </w:r>
    </w:p>
    <w:p w:rsidR="00861F51" w:rsidRDefault="004720CE" w:rsidP="00861F51">
      <w:pPr>
        <w:rPr>
          <w:rFonts w:asciiTheme="majorBidi" w:hAnsiTheme="majorBidi" w:cstheme="majorBidi"/>
          <w:color w:val="000000" w:themeColor="text1"/>
          <w:szCs w:val="24"/>
          <w:lang w:val="bs-Latn-BA"/>
        </w:rPr>
      </w:pPr>
      <w:r>
        <w:rPr>
          <w:rFonts w:asciiTheme="majorBidi" w:hAnsiTheme="majorBidi" w:cstheme="majorBidi"/>
          <w:color w:val="000000" w:themeColor="text1"/>
          <w:szCs w:val="24"/>
          <w:lang w:val="bs-Latn-BA"/>
        </w:rPr>
        <w:t xml:space="preserve">Proces razumijevanja kodova i modela koji oblikuju programiranu i modeliranu stvarnost nam uveliko pomaže u pronalaženju </w:t>
      </w:r>
      <w:r w:rsidR="00F75D2E">
        <w:rPr>
          <w:rFonts w:asciiTheme="majorBidi" w:hAnsiTheme="majorBidi" w:cstheme="majorBidi"/>
          <w:color w:val="000000" w:themeColor="text1"/>
          <w:szCs w:val="24"/>
          <w:lang w:val="bs-Latn-BA"/>
        </w:rPr>
        <w:t>šablona</w:t>
      </w:r>
      <w:r>
        <w:rPr>
          <w:rFonts w:asciiTheme="majorBidi" w:hAnsiTheme="majorBidi" w:cstheme="majorBidi"/>
          <w:color w:val="000000" w:themeColor="text1"/>
          <w:szCs w:val="24"/>
          <w:lang w:val="bs-Latn-BA"/>
        </w:rPr>
        <w:t xml:space="preserve">  koje analogno možemo primijeniti na razvoj i izgradnju kako raznih tehnologija, tako i raznih vrsta  softvera</w:t>
      </w:r>
      <w:r w:rsidR="00F75D2E">
        <w:rPr>
          <w:rFonts w:asciiTheme="majorBidi" w:hAnsiTheme="majorBidi" w:cstheme="majorBidi"/>
          <w:color w:val="000000" w:themeColor="text1"/>
          <w:szCs w:val="24"/>
          <w:lang w:val="bs-Latn-BA"/>
        </w:rPr>
        <w:t>. U realnom (sukladno našoj percepciji) svijetu sve se sastoji od atoma koji formiraju molekule. Tragedija računara se ogleda u nepostojanju čestice poput atoma, ali zato postoje elektronski kodovi sadržani u računarskoj memoriji koji predstavljaju brojeve ili simbole. Jednostavnije rečeno, računar ima nule i jedinice.</w:t>
      </w:r>
      <w:r w:rsidR="00F75D2E">
        <w:rPr>
          <w:rFonts w:asciiTheme="majorBidi" w:hAnsiTheme="majorBidi" w:cstheme="majorBidi"/>
          <w:color w:val="000000" w:themeColor="text1"/>
          <w:szCs w:val="24"/>
          <w:lang w:val="bs-Latn-BA"/>
        </w:rPr>
        <w:br/>
        <w:t>Ove nule i jedinice mogu biti grupisane na taj način da predstavljaju druge strukture poput zapremina prostora, površina ravni, linija, pravih ili krivih, te osobina površi, fizičkih atributa tipa napon, jačina, tvrdoća, gustoća, brzina... Sve te strukture zajedno čine alatke koje služe za modeliranje različitih objekata.</w:t>
      </w:r>
      <w:r w:rsidR="00861F51">
        <w:rPr>
          <w:rFonts w:asciiTheme="majorBidi" w:hAnsiTheme="majorBidi" w:cstheme="majorBidi"/>
          <w:color w:val="000000" w:themeColor="text1"/>
          <w:szCs w:val="24"/>
          <w:lang w:val="bs-Latn-BA"/>
        </w:rPr>
        <w:br/>
        <w:t>Bitno je znati da ne postoji univerzalan način modeliranja koji omogućava da na jedinstven i istovijetan način napravimo bilo koji objekat koji zamislimo ili sa kojim se susretnemo.</w:t>
      </w:r>
    </w:p>
    <w:p w:rsidR="00EF4D61" w:rsidRDefault="00861F51" w:rsidP="000D1A96">
      <w:pPr>
        <w:rPr>
          <w:rFonts w:asciiTheme="majorBidi" w:hAnsiTheme="majorBidi" w:cstheme="majorBidi"/>
          <w:color w:val="000000" w:themeColor="text1"/>
          <w:szCs w:val="24"/>
          <w:lang w:val="bs-Latn-BA"/>
        </w:rPr>
      </w:pPr>
      <w:r>
        <w:rPr>
          <w:rFonts w:asciiTheme="majorBidi" w:hAnsiTheme="majorBidi" w:cstheme="majorBidi"/>
          <w:color w:val="000000" w:themeColor="text1"/>
          <w:szCs w:val="24"/>
          <w:lang w:val="bs-Latn-BA"/>
        </w:rPr>
        <w:t xml:space="preserve">Šta bi to bilo 3D modeliranje?! </w:t>
      </w:r>
      <w:r w:rsidR="00BC4295">
        <w:rPr>
          <w:rFonts w:asciiTheme="majorBidi" w:hAnsiTheme="majorBidi" w:cstheme="majorBidi"/>
          <w:color w:val="000000" w:themeColor="text1"/>
          <w:szCs w:val="24"/>
          <w:lang w:val="bs-Latn-BA"/>
        </w:rPr>
        <w:t>U 3D računarskoj grafici, 3D modeliranje je proces razvoja matematičke reprezentacije bilo koje trodimenzionalne površine nekog objekta pomoću specijalizovanog softvera. Proizvod pomenutog procesa se naziva 3D model. Taj model se može prikazati kao dvodimenzionalna slika kroz proces 3D rendovanja ili možemo ga koristiti u računarskoj simulaciji nekog materijalnog fenomena. Pomenuti model također može biti fizički kreiran pomoću uređaja za 3D printanje.</w:t>
      </w:r>
      <w:r w:rsidR="000D1A96">
        <w:rPr>
          <w:rFonts w:asciiTheme="majorBidi" w:hAnsiTheme="majorBidi" w:cstheme="majorBidi"/>
          <w:color w:val="000000" w:themeColor="text1"/>
          <w:szCs w:val="24"/>
          <w:lang w:val="bs-Latn-BA"/>
        </w:rPr>
        <w:t xml:space="preserve"> [1] </w:t>
      </w:r>
      <w:r>
        <w:rPr>
          <w:rFonts w:asciiTheme="majorBidi" w:hAnsiTheme="majorBidi" w:cstheme="majorBidi"/>
          <w:color w:val="000000" w:themeColor="text1"/>
          <w:szCs w:val="24"/>
          <w:lang w:val="bs-Latn-BA"/>
        </w:rPr>
        <w:t xml:space="preserve">Potreba za kreiranjem sve kompleksnijih i kompleksnijih modela, kako uočenih u prirodi, tako prisutnih i u mašti modernog čovjeka, ukazuje na moranje ozbiljnijeg fokusiranja ka inoviranju i unapređivanju principa, modela, softvera i svih pojedinih komponenti koje direktno ili indirektno djeluju na kvalitetu, efikasnost i brzinu modeliranja. </w:t>
      </w:r>
      <w:r w:rsidR="000D1A96">
        <w:rPr>
          <w:rFonts w:asciiTheme="majorBidi" w:hAnsiTheme="majorBidi" w:cstheme="majorBidi"/>
          <w:color w:val="000000" w:themeColor="text1"/>
          <w:szCs w:val="24"/>
          <w:lang w:val="bs-Latn-BA"/>
        </w:rPr>
        <w:t>Dosada smo uspiješno modelirali objekte poput automobila, stolova, zgrada, aviona, olovaka i tako dalje, ali postavlja se pitanje kako modelirati padanje kiše ili snijega, kako modelirati valove koji se razbijaju o kamenu branu, ako modelirati padanje lišća sa drveta,  kako modelirati magnetno i električno polje... Lista je beskrajna, a pronalaženje šema za ovakve modele će trajati još godnama. Fokus je na šemama koje se pojavljuju u sklopu proceduralnog modeliranja koje uključuje kompjuterske procedure da bi izračunale geometriju koja oblikuje određeni objekte. Procedura može biti tako napravljena da prihvata određene parametre koji koordiniraju njeno ponašanje tokom kreiranja modela.</w:t>
      </w:r>
      <w:r w:rsidR="00F8704F">
        <w:rPr>
          <w:rFonts w:asciiTheme="majorBidi" w:hAnsiTheme="majorBidi" w:cstheme="majorBidi"/>
          <w:color w:val="000000" w:themeColor="text1"/>
          <w:szCs w:val="24"/>
          <w:lang w:val="bs-Latn-BA"/>
        </w:rPr>
        <w:t xml:space="preserve"> [2]</w:t>
      </w:r>
    </w:p>
    <w:p w:rsidR="00EF4D61" w:rsidRDefault="00EF4D61" w:rsidP="0023199A">
      <w:pPr>
        <w:rPr>
          <w:rFonts w:asciiTheme="majorBidi" w:hAnsiTheme="majorBidi" w:cstheme="majorBidi"/>
          <w:b/>
          <w:bCs/>
          <w:color w:val="000000" w:themeColor="text1"/>
          <w:sz w:val="28"/>
          <w:szCs w:val="28"/>
          <w:lang w:val="bs-Latn-BA"/>
        </w:rPr>
      </w:pPr>
      <w:r w:rsidRPr="00EF4D61">
        <w:rPr>
          <w:rFonts w:asciiTheme="majorBidi" w:hAnsiTheme="majorBidi" w:cstheme="majorBidi"/>
          <w:b/>
          <w:bCs/>
          <w:color w:val="000000" w:themeColor="text1"/>
          <w:sz w:val="28"/>
          <w:szCs w:val="28"/>
          <w:lang w:val="bs-Latn-BA"/>
        </w:rPr>
        <w:lastRenderedPageBreak/>
        <w:t>Žičani model</w:t>
      </w:r>
    </w:p>
    <w:p w:rsidR="007779A9" w:rsidRDefault="0023199A" w:rsidP="003E30D8">
      <w:pPr>
        <w:spacing w:line="240" w:lineRule="auto"/>
        <w:rPr>
          <w:rFonts w:asciiTheme="majorBidi" w:hAnsiTheme="majorBidi" w:cstheme="majorBidi"/>
          <w:color w:val="000000" w:themeColor="text1"/>
          <w:szCs w:val="24"/>
          <w:lang w:val="bs-Latn-BA"/>
        </w:rPr>
      </w:pPr>
      <w:r>
        <w:rPr>
          <w:rFonts w:asciiTheme="majorBidi" w:hAnsiTheme="majorBidi" w:cstheme="majorBidi"/>
          <w:color w:val="000000" w:themeColor="text1"/>
          <w:szCs w:val="24"/>
          <w:lang w:val="bs-Latn-BA"/>
        </w:rPr>
        <w:t>Žičani model</w:t>
      </w:r>
      <w:r w:rsidR="00507701">
        <w:rPr>
          <w:rStyle w:val="FootnoteReference"/>
          <w:rFonts w:asciiTheme="majorBidi" w:hAnsiTheme="majorBidi" w:cstheme="majorBidi"/>
          <w:color w:val="000000" w:themeColor="text1"/>
          <w:szCs w:val="24"/>
          <w:lang w:val="bs-Latn-BA"/>
        </w:rPr>
        <w:footnoteReference w:id="1"/>
      </w:r>
      <w:r>
        <w:rPr>
          <w:rFonts w:asciiTheme="majorBidi" w:hAnsiTheme="majorBidi" w:cstheme="majorBidi"/>
          <w:color w:val="000000" w:themeColor="text1"/>
          <w:szCs w:val="24"/>
          <w:lang w:val="bs-Latn-BA"/>
        </w:rPr>
        <w:t xml:space="preserve"> predstavlja najjednostavniji vid vizuelne prezentacije trodimenzionalnih (3D) ili fizičkih objekata u 3D računarskoj grafici. Osnovu kreacije žičanog modela predstavlja specifikacija svake značajne ivice fizičkog objekta </w:t>
      </w:r>
      <w:r w:rsidR="00507701">
        <w:rPr>
          <w:rFonts w:asciiTheme="majorBidi" w:hAnsiTheme="majorBidi" w:cstheme="majorBidi"/>
          <w:color w:val="000000" w:themeColor="text1"/>
          <w:szCs w:val="24"/>
          <w:lang w:val="bs-Latn-BA"/>
        </w:rPr>
        <w:t xml:space="preserve">na mjestima </w:t>
      </w:r>
      <w:r>
        <w:rPr>
          <w:rFonts w:asciiTheme="majorBidi" w:hAnsiTheme="majorBidi" w:cstheme="majorBidi"/>
          <w:color w:val="000000" w:themeColor="text1"/>
          <w:szCs w:val="24"/>
          <w:lang w:val="bs-Latn-BA"/>
        </w:rPr>
        <w:t>gdje se dodiruju bilo koje dvije matematički kontinuirane površine.</w:t>
      </w:r>
      <w:r w:rsidR="00F8704F">
        <w:rPr>
          <w:rFonts w:asciiTheme="majorBidi" w:hAnsiTheme="majorBidi" w:cstheme="majorBidi"/>
          <w:color w:val="000000" w:themeColor="text1"/>
          <w:szCs w:val="24"/>
          <w:lang w:val="bs-Latn-BA"/>
        </w:rPr>
        <w:t>[3]</w:t>
      </w:r>
      <w:r>
        <w:rPr>
          <w:rFonts w:asciiTheme="majorBidi" w:hAnsiTheme="majorBidi" w:cstheme="majorBidi"/>
          <w:color w:val="000000" w:themeColor="text1"/>
          <w:szCs w:val="24"/>
          <w:lang w:val="bs-Latn-BA"/>
        </w:rPr>
        <w:t xml:space="preserve"> </w:t>
      </w:r>
      <w:r w:rsidR="00507701">
        <w:rPr>
          <w:rFonts w:asciiTheme="majorBidi" w:hAnsiTheme="majorBidi" w:cstheme="majorBidi"/>
          <w:color w:val="000000" w:themeColor="text1"/>
          <w:szCs w:val="24"/>
          <w:lang w:val="bs-Latn-BA"/>
        </w:rPr>
        <w:t>Prostije rečeno, srž žičanog modela se ogleda u konstruisanju skupa linija koje reprezentuju osnovne ivice koje definišu njegove glavne geometrijske osobine.</w:t>
      </w:r>
      <w:r w:rsidR="003E30D8">
        <w:rPr>
          <w:rFonts w:asciiTheme="majorBidi" w:hAnsiTheme="majorBidi" w:cstheme="majorBidi"/>
          <w:color w:val="000000" w:themeColor="text1"/>
          <w:szCs w:val="24"/>
          <w:lang w:val="bs-Latn-BA"/>
        </w:rPr>
        <w:t xml:space="preserve"> Žičani model se prvoshodno odnosi na prikaz forme samo linijama između kojih forma nije definisana. Praksa pokazuje da je moguće pri realizaciji kompleksnijih modela postaviti krive linije dovoljno gusto da se izbjegnu slabo definisane plohe između „žica“(tj. linija) žičanog modela. U nerijetkoj situaciji kada smo primorani da ispunimo četvrtaste objekte (ili prostore), npr. zbog sijenčenja ili bojenja, tada se uglavnom koriste „zakrpe“ poznate kao Coon-ove plohe</w:t>
      </w:r>
      <w:r w:rsidR="003E30D8">
        <w:rPr>
          <w:rStyle w:val="FootnoteReference"/>
          <w:rFonts w:asciiTheme="majorBidi" w:hAnsiTheme="majorBidi" w:cstheme="majorBidi"/>
          <w:color w:val="000000" w:themeColor="text1"/>
          <w:szCs w:val="24"/>
          <w:lang w:val="bs-Latn-BA"/>
        </w:rPr>
        <w:footnoteReference w:id="2"/>
      </w:r>
      <w:r w:rsidR="003E30D8">
        <w:rPr>
          <w:rFonts w:asciiTheme="majorBidi" w:hAnsiTheme="majorBidi" w:cstheme="majorBidi"/>
          <w:color w:val="000000" w:themeColor="text1"/>
          <w:szCs w:val="24"/>
          <w:lang w:val="bs-Latn-BA"/>
        </w:rPr>
        <w:t>.</w:t>
      </w:r>
    </w:p>
    <w:p w:rsidR="003E30D8" w:rsidRDefault="007779A9" w:rsidP="007779A9">
      <w:pPr>
        <w:spacing w:line="240" w:lineRule="auto"/>
        <w:jc w:val="center"/>
        <w:rPr>
          <w:rFonts w:asciiTheme="majorBidi" w:hAnsiTheme="majorBidi" w:cstheme="majorBidi"/>
          <w:color w:val="000000" w:themeColor="text1"/>
          <w:szCs w:val="24"/>
          <w:lang w:val="bs-Latn-BA"/>
        </w:rPr>
      </w:pPr>
      <w:r>
        <w:rPr>
          <w:rFonts w:asciiTheme="majorBidi" w:hAnsiTheme="majorBidi" w:cstheme="majorBidi"/>
          <w:noProof/>
          <w:color w:val="000000" w:themeColor="text1"/>
          <w:szCs w:val="24"/>
        </w:rPr>
        <w:drawing>
          <wp:inline distT="0" distB="0" distL="0" distR="0" wp14:anchorId="5760D507" wp14:editId="38D953AC">
            <wp:extent cx="2847975" cy="1152525"/>
            <wp:effectExtent l="0" t="0" r="0" b="0"/>
            <wp:docPr id="2" name="Picture 2" descr="C:\Users\ACER\Desktop\299px-Wire_frame.sv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CER\Desktop\299px-Wire_frame.svg.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47975" cy="1152525"/>
                    </a:xfrm>
                    <a:prstGeom prst="rect">
                      <a:avLst/>
                    </a:prstGeom>
                    <a:noFill/>
                    <a:ln>
                      <a:noFill/>
                    </a:ln>
                  </pic:spPr>
                </pic:pic>
              </a:graphicData>
            </a:graphic>
          </wp:inline>
        </w:drawing>
      </w:r>
      <w:r>
        <w:rPr>
          <w:rFonts w:asciiTheme="majorBidi" w:hAnsiTheme="majorBidi" w:cstheme="majorBidi"/>
          <w:color w:val="000000" w:themeColor="text1"/>
          <w:szCs w:val="24"/>
          <w:lang w:val="bs-Latn-BA"/>
        </w:rPr>
        <w:br/>
        <w:t>Jednostavni model kocke, ikosoedra i aproksimirane sfere - Slika [</w:t>
      </w:r>
      <w:r w:rsidR="00F8704F">
        <w:rPr>
          <w:rFonts w:asciiTheme="majorBidi" w:hAnsiTheme="majorBidi" w:cstheme="majorBidi"/>
          <w:color w:val="000000" w:themeColor="text1"/>
          <w:szCs w:val="24"/>
          <w:lang w:val="bs-Latn-BA"/>
        </w:rPr>
        <w:t>4</w:t>
      </w:r>
      <w:r>
        <w:rPr>
          <w:rFonts w:asciiTheme="majorBidi" w:hAnsiTheme="majorBidi" w:cstheme="majorBidi"/>
          <w:color w:val="000000" w:themeColor="text1"/>
          <w:szCs w:val="24"/>
          <w:lang w:val="bs-Latn-BA"/>
        </w:rPr>
        <w:t>]</w:t>
      </w:r>
    </w:p>
    <w:p w:rsidR="007779A9" w:rsidRDefault="007779A9" w:rsidP="007779A9">
      <w:pPr>
        <w:spacing w:line="240" w:lineRule="auto"/>
        <w:rPr>
          <w:rFonts w:asciiTheme="majorBidi" w:hAnsiTheme="majorBidi" w:cstheme="majorBidi"/>
          <w:color w:val="000000" w:themeColor="text1"/>
          <w:szCs w:val="24"/>
          <w:lang w:val="bs-Latn-BA"/>
        </w:rPr>
      </w:pPr>
      <w:r>
        <w:rPr>
          <w:rFonts w:asciiTheme="majorBidi" w:hAnsiTheme="majorBidi" w:cstheme="majorBidi"/>
          <w:color w:val="000000" w:themeColor="text1"/>
          <w:szCs w:val="24"/>
          <w:lang w:val="bs-Latn-BA"/>
        </w:rPr>
        <w:t>Kako su se pri kreaciji ovih objekata koristili relativno nezavisni skupovi ivica, to može prouzrokovati teškoće programerima prilikom otklanjanja ili modifikacije</w:t>
      </w:r>
      <w:r w:rsidR="005C3895">
        <w:rPr>
          <w:rFonts w:asciiTheme="majorBidi" w:hAnsiTheme="majorBidi" w:cstheme="majorBidi"/>
          <w:color w:val="000000" w:themeColor="text1"/>
          <w:szCs w:val="24"/>
          <w:lang w:val="bs-Latn-BA"/>
        </w:rPr>
        <w:t xml:space="preserve"> (uključujići i dodavanje</w:t>
      </w:r>
      <w:r>
        <w:rPr>
          <w:rFonts w:asciiTheme="majorBidi" w:hAnsiTheme="majorBidi" w:cstheme="majorBidi"/>
          <w:color w:val="000000" w:themeColor="text1"/>
          <w:szCs w:val="24"/>
          <w:lang w:val="bs-Latn-BA"/>
        </w:rPr>
        <w:t>)</w:t>
      </w:r>
      <w:r w:rsidR="005C3895">
        <w:rPr>
          <w:rFonts w:asciiTheme="majorBidi" w:hAnsiTheme="majorBidi" w:cstheme="majorBidi"/>
          <w:color w:val="000000" w:themeColor="text1"/>
          <w:szCs w:val="24"/>
          <w:lang w:val="bs-Latn-BA"/>
        </w:rPr>
        <w:t xml:space="preserve"> ivica koje su maskirane drugim površinama. Glavni uzrok navedenog problema je ne postojanje informacija incidencije (pripadnosti) ivica njihovim površinama prilikom numeričkog opisa podataka o ivicama, vrhovima i površinama. Zato se žičani model ne smatra kao validan način modeliranja, nego se taj termin koristi konkretno za opisivanje transparentnog pogleda na model konstruisan od ivica.</w:t>
      </w:r>
    </w:p>
    <w:p w:rsidR="005C3895" w:rsidRDefault="005C3895" w:rsidP="007779A9">
      <w:pPr>
        <w:spacing w:line="240" w:lineRule="auto"/>
        <w:rPr>
          <w:rFonts w:asciiTheme="majorBidi" w:hAnsiTheme="majorBidi" w:cstheme="majorBidi"/>
          <w:color w:val="000000" w:themeColor="text1"/>
          <w:szCs w:val="24"/>
          <w:lang w:val="bs-Latn-BA"/>
        </w:rPr>
      </w:pPr>
      <w:r>
        <w:rPr>
          <w:rFonts w:asciiTheme="majorBidi" w:hAnsiTheme="majorBidi" w:cstheme="majorBidi"/>
          <w:color w:val="000000" w:themeColor="text1"/>
          <w:szCs w:val="24"/>
          <w:lang w:val="bs-Latn-BA"/>
        </w:rPr>
        <w:t xml:space="preserve">Ideja definisanja površine objekta preko njegovih ivica još uvijek postoji, ali se radi na implementaciji odgovarajućih struktura podataka koje će opisivati incidencije ivica i njihovih odgovarajućih površina, što već usmjerava ka graničnoj reprezentaciji sa kojom ćemo se upoznati </w:t>
      </w:r>
      <w:r w:rsidR="006C730A">
        <w:rPr>
          <w:rFonts w:asciiTheme="majorBidi" w:hAnsiTheme="majorBidi" w:cstheme="majorBidi"/>
          <w:color w:val="000000" w:themeColor="text1"/>
          <w:szCs w:val="24"/>
          <w:lang w:val="bs-Latn-BA"/>
        </w:rPr>
        <w:t xml:space="preserve">već </w:t>
      </w:r>
      <w:r>
        <w:rPr>
          <w:rFonts w:asciiTheme="majorBidi" w:hAnsiTheme="majorBidi" w:cstheme="majorBidi"/>
          <w:color w:val="000000" w:themeColor="text1"/>
          <w:szCs w:val="24"/>
          <w:lang w:val="bs-Latn-BA"/>
        </w:rPr>
        <w:t>u narednom poglavlju.</w:t>
      </w:r>
    </w:p>
    <w:p w:rsidR="006C730A" w:rsidRDefault="005C3895" w:rsidP="007779A9">
      <w:pPr>
        <w:spacing w:line="240" w:lineRule="auto"/>
        <w:rPr>
          <w:rFonts w:asciiTheme="majorBidi" w:hAnsiTheme="majorBidi" w:cstheme="majorBidi"/>
          <w:color w:val="000000" w:themeColor="text1"/>
          <w:szCs w:val="24"/>
          <w:lang w:val="bs-Latn-BA"/>
        </w:rPr>
      </w:pPr>
      <w:r>
        <w:rPr>
          <w:rFonts w:asciiTheme="majorBidi" w:hAnsiTheme="majorBidi" w:cstheme="majorBidi"/>
          <w:color w:val="000000" w:themeColor="text1"/>
          <w:szCs w:val="24"/>
          <w:lang w:val="bs-Latn-BA"/>
        </w:rPr>
        <w:t>Ukratko, ova metoda</w:t>
      </w:r>
      <w:r w:rsidR="006C730A">
        <w:rPr>
          <w:rFonts w:asciiTheme="majorBidi" w:hAnsiTheme="majorBidi" w:cstheme="majorBidi"/>
          <w:color w:val="000000" w:themeColor="text1"/>
          <w:szCs w:val="24"/>
          <w:lang w:val="bs-Latn-BA"/>
        </w:rPr>
        <w:t xml:space="preserve"> modeliranja</w:t>
      </w:r>
      <w:r>
        <w:rPr>
          <w:rFonts w:asciiTheme="majorBidi" w:hAnsiTheme="majorBidi" w:cstheme="majorBidi"/>
          <w:color w:val="000000" w:themeColor="text1"/>
          <w:szCs w:val="24"/>
          <w:lang w:val="bs-Latn-BA"/>
        </w:rPr>
        <w:t xml:space="preserve"> se sastoji samo od linija, tačaka i krivih koje definiraju</w:t>
      </w:r>
      <w:r w:rsidR="006C730A">
        <w:rPr>
          <w:rFonts w:asciiTheme="majorBidi" w:hAnsiTheme="majorBidi" w:cstheme="majorBidi"/>
          <w:color w:val="000000" w:themeColor="text1"/>
          <w:szCs w:val="24"/>
          <w:lang w:val="bs-Latn-BA"/>
        </w:rPr>
        <w:t xml:space="preserve"> vrhove objekata. </w:t>
      </w:r>
      <w:r>
        <w:rPr>
          <w:rFonts w:asciiTheme="majorBidi" w:hAnsiTheme="majorBidi" w:cstheme="majorBidi"/>
          <w:color w:val="000000" w:themeColor="text1"/>
          <w:szCs w:val="24"/>
          <w:lang w:val="bs-Latn-BA"/>
        </w:rPr>
        <w:t>Generalno gledajući postoje tri tipa 3D CAD modela, a žičani model je jedan od njih koji je najapstraktniji, ali i najmanje realističan. Preostala dva 3D CAD modela su granični (površinski) i zapreminski.</w:t>
      </w:r>
      <w:r w:rsidR="00F8704F">
        <w:rPr>
          <w:rFonts w:asciiTheme="majorBidi" w:hAnsiTheme="majorBidi" w:cstheme="majorBidi"/>
          <w:color w:val="000000" w:themeColor="text1"/>
          <w:szCs w:val="24"/>
          <w:lang w:val="bs-Latn-BA"/>
        </w:rPr>
        <w:t xml:space="preserve"> [5]</w:t>
      </w:r>
    </w:p>
    <w:p w:rsidR="006C730A" w:rsidRDefault="006C730A">
      <w:pPr>
        <w:rPr>
          <w:rFonts w:asciiTheme="majorBidi" w:hAnsiTheme="majorBidi" w:cstheme="majorBidi"/>
          <w:color w:val="000000" w:themeColor="text1"/>
          <w:szCs w:val="24"/>
          <w:lang w:val="bs-Latn-BA"/>
        </w:rPr>
      </w:pPr>
      <w:r>
        <w:rPr>
          <w:rFonts w:asciiTheme="majorBidi" w:hAnsiTheme="majorBidi" w:cstheme="majorBidi"/>
          <w:color w:val="000000" w:themeColor="text1"/>
          <w:szCs w:val="24"/>
          <w:lang w:val="bs-Latn-BA"/>
        </w:rPr>
        <w:br w:type="page"/>
      </w:r>
    </w:p>
    <w:p w:rsidR="005C3895" w:rsidRDefault="006C730A" w:rsidP="007779A9">
      <w:pPr>
        <w:spacing w:line="240" w:lineRule="auto"/>
        <w:rPr>
          <w:rFonts w:asciiTheme="majorBidi" w:hAnsiTheme="majorBidi" w:cstheme="majorBidi"/>
          <w:b/>
          <w:bCs/>
          <w:color w:val="000000" w:themeColor="text1"/>
          <w:sz w:val="28"/>
          <w:szCs w:val="28"/>
          <w:lang w:val="bs-Latn-BA"/>
        </w:rPr>
      </w:pPr>
      <w:r w:rsidRPr="006C730A">
        <w:rPr>
          <w:rFonts w:asciiTheme="majorBidi" w:hAnsiTheme="majorBidi" w:cstheme="majorBidi"/>
          <w:b/>
          <w:bCs/>
          <w:color w:val="000000" w:themeColor="text1"/>
          <w:sz w:val="28"/>
          <w:szCs w:val="28"/>
          <w:lang w:val="bs-Latn-BA"/>
        </w:rPr>
        <w:lastRenderedPageBreak/>
        <w:t>Granična reprezentacija</w:t>
      </w:r>
    </w:p>
    <w:p w:rsidR="006C730A" w:rsidRDefault="006C730A" w:rsidP="007779A9">
      <w:pPr>
        <w:spacing w:line="240" w:lineRule="auto"/>
        <w:rPr>
          <w:rFonts w:asciiTheme="majorBidi" w:hAnsiTheme="majorBidi" w:cstheme="majorBidi"/>
          <w:color w:val="000000" w:themeColor="text1"/>
          <w:szCs w:val="24"/>
          <w:lang w:val="bs-Latn-BA"/>
        </w:rPr>
      </w:pPr>
      <w:r>
        <w:rPr>
          <w:rFonts w:asciiTheme="majorBidi" w:hAnsiTheme="majorBidi" w:cstheme="majorBidi"/>
          <w:color w:val="000000" w:themeColor="text1"/>
          <w:szCs w:val="24"/>
          <w:lang w:val="bs-Latn-BA"/>
        </w:rPr>
        <w:t xml:space="preserve">Granična reprezenatacija (ili površinsko modeliranja) predstavlja jedan vid skupa „matematičkih“ tehnika koje služe za reprezentaciju površinski predstavljenih objekata. Drugačije rečeno, granična reprezentacija se odnosi na takav način modeliranja koji konstruiše 3D objekat iz opisa njegovih značajnih površina, a ne zapremina, vrhova, linija ili slično. </w:t>
      </w:r>
      <w:r w:rsidR="008730A7">
        <w:rPr>
          <w:rFonts w:asciiTheme="majorBidi" w:hAnsiTheme="majorBidi" w:cstheme="majorBidi"/>
          <w:color w:val="000000" w:themeColor="text1"/>
          <w:szCs w:val="24"/>
          <w:lang w:val="bs-Latn-BA"/>
        </w:rPr>
        <w:t>Granična reprezentacija je mnogo kompleksnija metoda za reprezentaciju objekata u odnosu na žičani model, ali sa druge strane nije dovoljno sofisticirana kao zapreminska reprezentacija koju ćemo spomenuti u nastavku. Površinska reprezentacija je pronašla širok spektar primjene u CAD tehnologijama za ilustracije i u arhitektonskom renderovanju.</w:t>
      </w:r>
      <w:r w:rsidR="00F8704F">
        <w:rPr>
          <w:rFonts w:asciiTheme="majorBidi" w:hAnsiTheme="majorBidi" w:cstheme="majorBidi"/>
          <w:color w:val="000000" w:themeColor="text1"/>
          <w:szCs w:val="24"/>
          <w:lang w:val="bs-Latn-BA"/>
        </w:rPr>
        <w:t>[6]</w:t>
      </w:r>
      <w:r w:rsidR="008730A7">
        <w:rPr>
          <w:rFonts w:asciiTheme="majorBidi" w:hAnsiTheme="majorBidi" w:cstheme="majorBidi"/>
          <w:color w:val="000000" w:themeColor="text1"/>
          <w:szCs w:val="24"/>
          <w:lang w:val="bs-Latn-BA"/>
        </w:rPr>
        <w:t xml:space="preserve"> Također uveliko se koristi u 3D animiranju igrica i u drugim vrstama vizuelnih prezentacija koje zahtijevaju 'opipljivost' pri apstrakciji.</w:t>
      </w:r>
    </w:p>
    <w:p w:rsidR="00A64B84" w:rsidRDefault="008730A7" w:rsidP="00A64B84">
      <w:pPr>
        <w:spacing w:line="240" w:lineRule="auto"/>
        <w:rPr>
          <w:rFonts w:asciiTheme="majorBidi" w:hAnsiTheme="majorBidi" w:cstheme="majorBidi"/>
          <w:color w:val="000000" w:themeColor="text1"/>
          <w:szCs w:val="24"/>
          <w:lang w:val="bs-Latn-BA"/>
        </w:rPr>
      </w:pPr>
      <w:r>
        <w:rPr>
          <w:rFonts w:asciiTheme="majorBidi" w:hAnsiTheme="majorBidi" w:cstheme="majorBidi"/>
          <w:color w:val="000000" w:themeColor="text1"/>
          <w:szCs w:val="24"/>
          <w:lang w:val="bs-Latn-BA"/>
        </w:rPr>
        <w:t xml:space="preserve">Navedimo najjednostavniji primjer konstrukcije kocke. Kocku možemo opisati predstavljajući površine pomoću koordinata vrhova koje definišu stranice, a one u nastavku formiraju poligone površine. Ovo je nesumnjivo granična reprezentacija, jer evidentno je da postoji eksplicitna geometrija za definisanje bilo koje tače na površini kocke. Međutim, nemamo istovjetnu eksplicitnu </w:t>
      </w:r>
      <w:r w:rsidR="00C336CE">
        <w:rPr>
          <w:rFonts w:asciiTheme="majorBidi" w:hAnsiTheme="majorBidi" w:cstheme="majorBidi"/>
          <w:color w:val="000000" w:themeColor="text1"/>
          <w:szCs w:val="24"/>
          <w:lang w:val="bs-Latn-BA"/>
        </w:rPr>
        <w:t>geometriju koja nam daje podatke o definisanju tačaka unutar i izvana kocke. Već ovdje uviđamo manjkavosti ove metode modeliranja i osjećamo potrebu za trenutno nepoznatnom, tzv. zapreminskoj reprezentaciji.</w:t>
      </w:r>
      <w:r w:rsidR="00A64B84">
        <w:rPr>
          <w:rFonts w:asciiTheme="majorBidi" w:hAnsiTheme="majorBidi" w:cstheme="majorBidi"/>
          <w:color w:val="000000" w:themeColor="text1"/>
          <w:szCs w:val="24"/>
          <w:lang w:val="bs-Latn-BA"/>
        </w:rPr>
        <w:t xml:space="preserve"> Navedimo neke osnovne metode koje koristimo pri graničnoj reprezentaciji, i objasnimo važnije od njih.</w:t>
      </w:r>
      <w:r w:rsidR="00A64B84">
        <w:rPr>
          <w:rFonts w:asciiTheme="majorBidi" w:hAnsiTheme="majorBidi" w:cstheme="majorBidi"/>
          <w:color w:val="000000" w:themeColor="text1"/>
          <w:szCs w:val="24"/>
          <w:lang w:val="bs-Latn-BA"/>
        </w:rPr>
        <w:br/>
      </w:r>
    </w:p>
    <w:p w:rsidR="00A64B84" w:rsidRDefault="00A64B84" w:rsidP="00A64B84">
      <w:pPr>
        <w:spacing w:line="240" w:lineRule="auto"/>
        <w:rPr>
          <w:rFonts w:asciiTheme="majorBidi" w:hAnsiTheme="majorBidi" w:cstheme="majorBidi"/>
          <w:color w:val="000000" w:themeColor="text1"/>
          <w:szCs w:val="24"/>
          <w:lang w:val="bs-Latn-BA"/>
        </w:rPr>
      </w:pPr>
      <w:r>
        <w:rPr>
          <w:rFonts w:asciiTheme="majorBidi" w:hAnsiTheme="majorBidi" w:cstheme="majorBidi"/>
          <w:color w:val="000000" w:themeColor="text1"/>
          <w:szCs w:val="24"/>
          <w:lang w:val="bs-Latn-BA"/>
        </w:rPr>
        <w:tab/>
        <w:t>PLANARNI POLIGONI</w:t>
      </w:r>
    </w:p>
    <w:p w:rsidR="003F4E24" w:rsidRDefault="00EE4B4C" w:rsidP="00A64B84">
      <w:pPr>
        <w:spacing w:line="240" w:lineRule="auto"/>
        <w:rPr>
          <w:rFonts w:asciiTheme="majorBidi" w:hAnsiTheme="majorBidi" w:cstheme="majorBidi"/>
          <w:color w:val="000000" w:themeColor="text1"/>
          <w:szCs w:val="24"/>
          <w:lang w:val="bs-Latn-BA"/>
        </w:rPr>
      </w:pPr>
      <w:r>
        <w:rPr>
          <w:rFonts w:asciiTheme="majorBidi" w:hAnsiTheme="majorBidi" w:cstheme="majorBidi"/>
          <w:color w:val="000000" w:themeColor="text1"/>
          <w:szCs w:val="24"/>
          <w:lang w:val="bs-Latn-BA"/>
        </w:rPr>
        <w:t>Planarni poligoni predstavljaju uniju od konačno mnogo različitih dužina u prostoru, zadanih u određenom poretku tako da se jedan kraj svake dužine podudara sa jednim krajem naredne dužine. Ovo uključuje oblike čije su granice konveksne, kokavne, presjecaju se, te mogu biti planarne, ali i ne moraju. Zbog ovog širokog opsega konstrukcija poligonalno modeliranje se pretežno radi na planarnim poligonima koji su ili konkavni ili konveksni, ioako konkavni poligoni znatno komplikuju stvari.</w:t>
      </w:r>
    </w:p>
    <w:p w:rsidR="00A64B84" w:rsidRPr="00A64B84" w:rsidRDefault="00EE4B4C" w:rsidP="003F4E24">
      <w:pPr>
        <w:spacing w:line="240" w:lineRule="auto"/>
        <w:jc w:val="center"/>
        <w:rPr>
          <w:rFonts w:asciiTheme="majorBidi" w:hAnsiTheme="majorBidi" w:cstheme="majorBidi"/>
          <w:color w:val="000000" w:themeColor="text1"/>
          <w:szCs w:val="24"/>
          <w:lang w:val="bs-Latn-BA"/>
        </w:rPr>
      </w:pPr>
      <w:r>
        <w:rPr>
          <w:rFonts w:asciiTheme="majorBidi" w:hAnsiTheme="majorBidi" w:cstheme="majorBidi"/>
          <w:noProof/>
          <w:color w:val="000000" w:themeColor="text1"/>
          <w:szCs w:val="24"/>
        </w:rPr>
        <w:drawing>
          <wp:inline distT="0" distB="0" distL="0" distR="0" wp14:anchorId="046BB711" wp14:editId="335AC8E4">
            <wp:extent cx="5422900" cy="2487930"/>
            <wp:effectExtent l="0" t="0" r="6350" b="7620"/>
            <wp:docPr id="3" name="Picture 3" descr="C:\Users\ACER\Desktop\konv.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CER\Desktop\konv.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422900" cy="2487930"/>
                    </a:xfrm>
                    <a:prstGeom prst="rect">
                      <a:avLst/>
                    </a:prstGeom>
                    <a:noFill/>
                    <a:ln>
                      <a:noFill/>
                    </a:ln>
                  </pic:spPr>
                </pic:pic>
              </a:graphicData>
            </a:graphic>
          </wp:inline>
        </w:drawing>
      </w:r>
    </w:p>
    <w:p w:rsidR="00A64B84" w:rsidRDefault="00515D97" w:rsidP="007779A9">
      <w:pPr>
        <w:spacing w:line="240" w:lineRule="auto"/>
        <w:rPr>
          <w:rFonts w:asciiTheme="majorBidi" w:hAnsiTheme="majorBidi" w:cstheme="majorBidi"/>
          <w:color w:val="000000" w:themeColor="text1"/>
          <w:szCs w:val="24"/>
          <w:lang w:val="bs-Latn-BA"/>
        </w:rPr>
      </w:pPr>
      <w:r>
        <w:rPr>
          <w:rFonts w:asciiTheme="majorBidi" w:hAnsiTheme="majorBidi" w:cstheme="majorBidi"/>
          <w:color w:val="000000" w:themeColor="text1"/>
          <w:szCs w:val="24"/>
          <w:lang w:val="bs-Latn-BA"/>
        </w:rPr>
        <w:t>Očito je da kod konveksnog poligona svaka tačka unutar granice treba da presiječe granicu samo jednom da bi se našla van poligona, dok to nije slučaj kod koknvanog poligona.</w:t>
      </w:r>
    </w:p>
    <w:p w:rsidR="00515D97" w:rsidRDefault="00515D97" w:rsidP="007779A9">
      <w:pPr>
        <w:spacing w:line="240" w:lineRule="auto"/>
        <w:rPr>
          <w:rFonts w:asciiTheme="majorBidi" w:hAnsiTheme="majorBidi" w:cstheme="majorBidi"/>
          <w:color w:val="000000" w:themeColor="text1"/>
          <w:szCs w:val="24"/>
          <w:lang w:val="bs-Latn-BA"/>
        </w:rPr>
      </w:pPr>
      <w:r>
        <w:rPr>
          <w:rFonts w:asciiTheme="majorBidi" w:hAnsiTheme="majorBidi" w:cstheme="majorBidi"/>
          <w:color w:val="000000" w:themeColor="text1"/>
          <w:szCs w:val="24"/>
          <w:lang w:val="bs-Latn-BA"/>
        </w:rPr>
        <w:lastRenderedPageBreak/>
        <w:t>Također, bilo koje dvije susjedne ivice u konveksnom poligonu mogu se koristiti kao vektori da bi se pomoću vektorskog proizvoda dva vektora izveo ortogonalni vektor na površinu, što je vrlo bitno za definisanje lica i naličja date poligonalne površine.</w:t>
      </w:r>
      <w:r>
        <w:rPr>
          <w:rFonts w:asciiTheme="majorBidi" w:hAnsiTheme="majorBidi" w:cstheme="majorBidi"/>
          <w:color w:val="000000" w:themeColor="text1"/>
          <w:szCs w:val="24"/>
          <w:lang w:val="bs-Latn-BA"/>
        </w:rPr>
        <w:br/>
        <w:t>U nastavku pretpostavimo da su svi poligoni sa kojima radimo planarni i konveksni.</w:t>
      </w:r>
    </w:p>
    <w:p w:rsidR="00515D97" w:rsidRDefault="00515D97" w:rsidP="007779A9">
      <w:pPr>
        <w:spacing w:line="240" w:lineRule="auto"/>
        <w:rPr>
          <w:rFonts w:asciiTheme="majorBidi" w:hAnsiTheme="majorBidi" w:cstheme="majorBidi"/>
          <w:color w:val="000000" w:themeColor="text1"/>
          <w:szCs w:val="24"/>
          <w:lang w:val="bs-Latn-BA"/>
        </w:rPr>
      </w:pPr>
      <w:r>
        <w:rPr>
          <w:rFonts w:asciiTheme="majorBidi" w:hAnsiTheme="majorBidi" w:cstheme="majorBidi"/>
          <w:color w:val="000000" w:themeColor="text1"/>
          <w:szCs w:val="24"/>
          <w:lang w:val="bs-Latn-BA"/>
        </w:rPr>
        <w:t xml:space="preserve">Kreiranje objekata pomoću poligona je relativno jednostavno i zahtijeva samo da se prepoznaju i definišu važne ivice i konstruišu familije strana koje pokrivaju već polovično definisanu površinu. </w:t>
      </w:r>
      <w:r w:rsidR="00452893">
        <w:rPr>
          <w:rFonts w:asciiTheme="majorBidi" w:hAnsiTheme="majorBidi" w:cstheme="majorBidi"/>
          <w:color w:val="000000" w:themeColor="text1"/>
          <w:szCs w:val="24"/>
          <w:lang w:val="bs-Latn-BA"/>
        </w:rPr>
        <w:t>Zbog adekvatne ilustracije svega rečenog konstruišimo kocku.</w:t>
      </w:r>
    </w:p>
    <w:p w:rsidR="002439F4" w:rsidRDefault="002439F4" w:rsidP="002439F4">
      <w:pPr>
        <w:spacing w:line="240" w:lineRule="auto"/>
        <w:jc w:val="center"/>
        <w:rPr>
          <w:rFonts w:asciiTheme="majorBidi" w:hAnsiTheme="majorBidi" w:cstheme="majorBidi"/>
          <w:color w:val="000000" w:themeColor="text1"/>
          <w:szCs w:val="24"/>
          <w:lang w:val="bs-Latn-BA"/>
        </w:rPr>
      </w:pPr>
      <w:r>
        <w:rPr>
          <w:rFonts w:asciiTheme="majorBidi" w:hAnsiTheme="majorBidi" w:cstheme="majorBidi"/>
          <w:noProof/>
          <w:color w:val="000000" w:themeColor="text1"/>
          <w:szCs w:val="24"/>
        </w:rPr>
        <w:drawing>
          <wp:inline distT="0" distB="0" distL="0" distR="0" wp14:anchorId="3CD991C5" wp14:editId="01B9FC3A">
            <wp:extent cx="4476115" cy="4444365"/>
            <wp:effectExtent l="0" t="0" r="635" b="0"/>
            <wp:docPr id="4" name="Picture 4" descr="C:\Users\ACER\Desktop\kock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ACER\Desktop\kocka.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476115" cy="4444365"/>
                    </a:xfrm>
                    <a:prstGeom prst="rect">
                      <a:avLst/>
                    </a:prstGeom>
                    <a:noFill/>
                    <a:ln>
                      <a:noFill/>
                    </a:ln>
                  </pic:spPr>
                </pic:pic>
              </a:graphicData>
            </a:graphic>
          </wp:inline>
        </w:drawing>
      </w:r>
    </w:p>
    <w:tbl>
      <w:tblPr>
        <w:tblStyle w:val="TableGrid"/>
        <w:tblpPr w:leftFromText="180" w:rightFromText="180" w:vertAnchor="text" w:tblpY="1"/>
        <w:tblOverlap w:val="never"/>
        <w:tblW w:w="0" w:type="auto"/>
        <w:tblLook w:val="04A0" w:firstRow="1" w:lastRow="0" w:firstColumn="1" w:lastColumn="0" w:noHBand="0" w:noVBand="1"/>
      </w:tblPr>
      <w:tblGrid>
        <w:gridCol w:w="392"/>
        <w:gridCol w:w="425"/>
        <w:gridCol w:w="425"/>
        <w:gridCol w:w="426"/>
      </w:tblGrid>
      <w:tr w:rsidR="000327FA" w:rsidTr="000327FA">
        <w:tc>
          <w:tcPr>
            <w:tcW w:w="392" w:type="dxa"/>
          </w:tcPr>
          <w:p w:rsidR="000327FA" w:rsidRDefault="000327FA" w:rsidP="000327FA">
            <w:pPr>
              <w:rPr>
                <w:rFonts w:asciiTheme="majorBidi" w:hAnsiTheme="majorBidi" w:cstheme="majorBidi"/>
                <w:color w:val="000000" w:themeColor="text1"/>
                <w:szCs w:val="24"/>
                <w:lang w:val="bs-Latn-BA"/>
              </w:rPr>
            </w:pPr>
            <w:r>
              <w:rPr>
                <w:rFonts w:asciiTheme="majorBidi" w:hAnsiTheme="majorBidi" w:cstheme="majorBidi"/>
                <w:color w:val="000000" w:themeColor="text1"/>
                <w:szCs w:val="24"/>
                <w:lang w:val="bs-Latn-BA"/>
              </w:rPr>
              <w:t>V</w:t>
            </w:r>
          </w:p>
        </w:tc>
        <w:tc>
          <w:tcPr>
            <w:tcW w:w="425" w:type="dxa"/>
          </w:tcPr>
          <w:p w:rsidR="000327FA" w:rsidRDefault="000327FA" w:rsidP="000327FA">
            <w:pPr>
              <w:rPr>
                <w:rFonts w:asciiTheme="majorBidi" w:hAnsiTheme="majorBidi" w:cstheme="majorBidi"/>
                <w:color w:val="000000" w:themeColor="text1"/>
                <w:szCs w:val="24"/>
                <w:lang w:val="bs-Latn-BA"/>
              </w:rPr>
            </w:pPr>
            <w:r>
              <w:rPr>
                <w:rFonts w:asciiTheme="majorBidi" w:hAnsiTheme="majorBidi" w:cstheme="majorBidi"/>
                <w:color w:val="000000" w:themeColor="text1"/>
                <w:szCs w:val="24"/>
                <w:lang w:val="bs-Latn-BA"/>
              </w:rPr>
              <w:t>x</w:t>
            </w:r>
          </w:p>
        </w:tc>
        <w:tc>
          <w:tcPr>
            <w:tcW w:w="425" w:type="dxa"/>
          </w:tcPr>
          <w:p w:rsidR="000327FA" w:rsidRDefault="000327FA" w:rsidP="000327FA">
            <w:pPr>
              <w:rPr>
                <w:rFonts w:asciiTheme="majorBidi" w:hAnsiTheme="majorBidi" w:cstheme="majorBidi"/>
                <w:color w:val="000000" w:themeColor="text1"/>
                <w:szCs w:val="24"/>
                <w:lang w:val="bs-Latn-BA"/>
              </w:rPr>
            </w:pPr>
            <w:r>
              <w:rPr>
                <w:rFonts w:asciiTheme="majorBidi" w:hAnsiTheme="majorBidi" w:cstheme="majorBidi"/>
                <w:color w:val="000000" w:themeColor="text1"/>
                <w:szCs w:val="24"/>
                <w:lang w:val="bs-Latn-BA"/>
              </w:rPr>
              <w:t>y</w:t>
            </w:r>
          </w:p>
        </w:tc>
        <w:tc>
          <w:tcPr>
            <w:tcW w:w="426" w:type="dxa"/>
          </w:tcPr>
          <w:p w:rsidR="000327FA" w:rsidRDefault="000327FA" w:rsidP="000327FA">
            <w:pPr>
              <w:rPr>
                <w:rFonts w:asciiTheme="majorBidi" w:hAnsiTheme="majorBidi" w:cstheme="majorBidi"/>
                <w:color w:val="000000" w:themeColor="text1"/>
                <w:szCs w:val="24"/>
                <w:lang w:val="bs-Latn-BA"/>
              </w:rPr>
            </w:pPr>
            <w:r>
              <w:rPr>
                <w:rFonts w:asciiTheme="majorBidi" w:hAnsiTheme="majorBidi" w:cstheme="majorBidi"/>
                <w:color w:val="000000" w:themeColor="text1"/>
                <w:szCs w:val="24"/>
                <w:lang w:val="bs-Latn-BA"/>
              </w:rPr>
              <w:t>z</w:t>
            </w:r>
          </w:p>
        </w:tc>
      </w:tr>
      <w:tr w:rsidR="000327FA" w:rsidTr="000327FA">
        <w:tc>
          <w:tcPr>
            <w:tcW w:w="392" w:type="dxa"/>
          </w:tcPr>
          <w:p w:rsidR="000327FA" w:rsidRDefault="000327FA" w:rsidP="000327FA">
            <w:pPr>
              <w:rPr>
                <w:rFonts w:asciiTheme="majorBidi" w:hAnsiTheme="majorBidi" w:cstheme="majorBidi"/>
                <w:color w:val="000000" w:themeColor="text1"/>
                <w:szCs w:val="24"/>
                <w:lang w:val="bs-Latn-BA"/>
              </w:rPr>
            </w:pPr>
            <w:r>
              <w:rPr>
                <w:rFonts w:asciiTheme="majorBidi" w:hAnsiTheme="majorBidi" w:cstheme="majorBidi"/>
                <w:color w:val="000000" w:themeColor="text1"/>
                <w:szCs w:val="24"/>
                <w:lang w:val="bs-Latn-BA"/>
              </w:rPr>
              <w:t>1</w:t>
            </w:r>
          </w:p>
        </w:tc>
        <w:tc>
          <w:tcPr>
            <w:tcW w:w="425" w:type="dxa"/>
          </w:tcPr>
          <w:p w:rsidR="000327FA" w:rsidRDefault="000327FA" w:rsidP="000327FA">
            <w:pPr>
              <w:rPr>
                <w:rFonts w:asciiTheme="majorBidi" w:hAnsiTheme="majorBidi" w:cstheme="majorBidi"/>
                <w:color w:val="000000" w:themeColor="text1"/>
                <w:szCs w:val="24"/>
                <w:lang w:val="bs-Latn-BA"/>
              </w:rPr>
            </w:pPr>
            <w:r>
              <w:rPr>
                <w:rFonts w:asciiTheme="majorBidi" w:hAnsiTheme="majorBidi" w:cstheme="majorBidi"/>
                <w:color w:val="000000" w:themeColor="text1"/>
                <w:szCs w:val="24"/>
                <w:lang w:val="bs-Latn-BA"/>
              </w:rPr>
              <w:t>0</w:t>
            </w:r>
          </w:p>
        </w:tc>
        <w:tc>
          <w:tcPr>
            <w:tcW w:w="425" w:type="dxa"/>
          </w:tcPr>
          <w:p w:rsidR="000327FA" w:rsidRDefault="000327FA" w:rsidP="000327FA">
            <w:pPr>
              <w:rPr>
                <w:rFonts w:asciiTheme="majorBidi" w:hAnsiTheme="majorBidi" w:cstheme="majorBidi"/>
                <w:color w:val="000000" w:themeColor="text1"/>
                <w:szCs w:val="24"/>
                <w:lang w:val="bs-Latn-BA"/>
              </w:rPr>
            </w:pPr>
            <w:r>
              <w:rPr>
                <w:rFonts w:asciiTheme="majorBidi" w:hAnsiTheme="majorBidi" w:cstheme="majorBidi"/>
                <w:color w:val="000000" w:themeColor="text1"/>
                <w:szCs w:val="24"/>
                <w:lang w:val="bs-Latn-BA"/>
              </w:rPr>
              <w:t>0</w:t>
            </w:r>
          </w:p>
        </w:tc>
        <w:tc>
          <w:tcPr>
            <w:tcW w:w="426" w:type="dxa"/>
          </w:tcPr>
          <w:p w:rsidR="000327FA" w:rsidRDefault="000327FA" w:rsidP="000327FA">
            <w:pPr>
              <w:rPr>
                <w:rFonts w:asciiTheme="majorBidi" w:hAnsiTheme="majorBidi" w:cstheme="majorBidi"/>
                <w:color w:val="000000" w:themeColor="text1"/>
                <w:szCs w:val="24"/>
                <w:lang w:val="bs-Latn-BA"/>
              </w:rPr>
            </w:pPr>
            <w:r>
              <w:rPr>
                <w:rFonts w:asciiTheme="majorBidi" w:hAnsiTheme="majorBidi" w:cstheme="majorBidi"/>
                <w:color w:val="000000" w:themeColor="text1"/>
                <w:szCs w:val="24"/>
                <w:lang w:val="bs-Latn-BA"/>
              </w:rPr>
              <w:t>0</w:t>
            </w:r>
          </w:p>
        </w:tc>
      </w:tr>
      <w:tr w:rsidR="000327FA" w:rsidTr="000327FA">
        <w:tc>
          <w:tcPr>
            <w:tcW w:w="392" w:type="dxa"/>
          </w:tcPr>
          <w:p w:rsidR="000327FA" w:rsidRDefault="000327FA" w:rsidP="000327FA">
            <w:pPr>
              <w:rPr>
                <w:rFonts w:asciiTheme="majorBidi" w:hAnsiTheme="majorBidi" w:cstheme="majorBidi"/>
                <w:color w:val="000000" w:themeColor="text1"/>
                <w:szCs w:val="24"/>
                <w:lang w:val="bs-Latn-BA"/>
              </w:rPr>
            </w:pPr>
            <w:r>
              <w:rPr>
                <w:rFonts w:asciiTheme="majorBidi" w:hAnsiTheme="majorBidi" w:cstheme="majorBidi"/>
                <w:color w:val="000000" w:themeColor="text1"/>
                <w:szCs w:val="24"/>
                <w:lang w:val="bs-Latn-BA"/>
              </w:rPr>
              <w:t>2</w:t>
            </w:r>
          </w:p>
        </w:tc>
        <w:tc>
          <w:tcPr>
            <w:tcW w:w="425" w:type="dxa"/>
          </w:tcPr>
          <w:p w:rsidR="000327FA" w:rsidRDefault="000327FA" w:rsidP="000327FA">
            <w:pPr>
              <w:rPr>
                <w:rFonts w:asciiTheme="majorBidi" w:hAnsiTheme="majorBidi" w:cstheme="majorBidi"/>
                <w:color w:val="000000" w:themeColor="text1"/>
                <w:szCs w:val="24"/>
                <w:lang w:val="bs-Latn-BA"/>
              </w:rPr>
            </w:pPr>
            <w:r>
              <w:rPr>
                <w:rFonts w:asciiTheme="majorBidi" w:hAnsiTheme="majorBidi" w:cstheme="majorBidi"/>
                <w:color w:val="000000" w:themeColor="text1"/>
                <w:szCs w:val="24"/>
                <w:lang w:val="bs-Latn-BA"/>
              </w:rPr>
              <w:t>1</w:t>
            </w:r>
          </w:p>
        </w:tc>
        <w:tc>
          <w:tcPr>
            <w:tcW w:w="425" w:type="dxa"/>
          </w:tcPr>
          <w:p w:rsidR="000327FA" w:rsidRDefault="000327FA" w:rsidP="000327FA">
            <w:pPr>
              <w:rPr>
                <w:rFonts w:asciiTheme="majorBidi" w:hAnsiTheme="majorBidi" w:cstheme="majorBidi"/>
                <w:color w:val="000000" w:themeColor="text1"/>
                <w:szCs w:val="24"/>
                <w:lang w:val="bs-Latn-BA"/>
              </w:rPr>
            </w:pPr>
            <w:r>
              <w:rPr>
                <w:rFonts w:asciiTheme="majorBidi" w:hAnsiTheme="majorBidi" w:cstheme="majorBidi"/>
                <w:color w:val="000000" w:themeColor="text1"/>
                <w:szCs w:val="24"/>
                <w:lang w:val="bs-Latn-BA"/>
              </w:rPr>
              <w:t>0</w:t>
            </w:r>
          </w:p>
        </w:tc>
        <w:tc>
          <w:tcPr>
            <w:tcW w:w="426" w:type="dxa"/>
          </w:tcPr>
          <w:p w:rsidR="000327FA" w:rsidRDefault="000327FA" w:rsidP="000327FA">
            <w:pPr>
              <w:rPr>
                <w:rFonts w:asciiTheme="majorBidi" w:hAnsiTheme="majorBidi" w:cstheme="majorBidi"/>
                <w:color w:val="000000" w:themeColor="text1"/>
                <w:szCs w:val="24"/>
                <w:lang w:val="bs-Latn-BA"/>
              </w:rPr>
            </w:pPr>
            <w:r>
              <w:rPr>
                <w:rFonts w:asciiTheme="majorBidi" w:hAnsiTheme="majorBidi" w:cstheme="majorBidi"/>
                <w:color w:val="000000" w:themeColor="text1"/>
                <w:szCs w:val="24"/>
                <w:lang w:val="bs-Latn-BA"/>
              </w:rPr>
              <w:t>0</w:t>
            </w:r>
          </w:p>
        </w:tc>
      </w:tr>
      <w:tr w:rsidR="000327FA" w:rsidTr="000327FA">
        <w:tc>
          <w:tcPr>
            <w:tcW w:w="392" w:type="dxa"/>
          </w:tcPr>
          <w:p w:rsidR="000327FA" w:rsidRDefault="000327FA" w:rsidP="000327FA">
            <w:pPr>
              <w:rPr>
                <w:rFonts w:asciiTheme="majorBidi" w:hAnsiTheme="majorBidi" w:cstheme="majorBidi"/>
                <w:color w:val="000000" w:themeColor="text1"/>
                <w:szCs w:val="24"/>
                <w:lang w:val="bs-Latn-BA"/>
              </w:rPr>
            </w:pPr>
            <w:r>
              <w:rPr>
                <w:rFonts w:asciiTheme="majorBidi" w:hAnsiTheme="majorBidi" w:cstheme="majorBidi"/>
                <w:color w:val="000000" w:themeColor="text1"/>
                <w:szCs w:val="24"/>
                <w:lang w:val="bs-Latn-BA"/>
              </w:rPr>
              <w:t>3</w:t>
            </w:r>
          </w:p>
        </w:tc>
        <w:tc>
          <w:tcPr>
            <w:tcW w:w="425" w:type="dxa"/>
          </w:tcPr>
          <w:p w:rsidR="000327FA" w:rsidRDefault="000327FA" w:rsidP="000327FA">
            <w:pPr>
              <w:rPr>
                <w:rFonts w:asciiTheme="majorBidi" w:hAnsiTheme="majorBidi" w:cstheme="majorBidi"/>
                <w:color w:val="000000" w:themeColor="text1"/>
                <w:szCs w:val="24"/>
                <w:lang w:val="bs-Latn-BA"/>
              </w:rPr>
            </w:pPr>
            <w:r>
              <w:rPr>
                <w:rFonts w:asciiTheme="majorBidi" w:hAnsiTheme="majorBidi" w:cstheme="majorBidi"/>
                <w:color w:val="000000" w:themeColor="text1"/>
                <w:szCs w:val="24"/>
                <w:lang w:val="bs-Latn-BA"/>
              </w:rPr>
              <w:t>1</w:t>
            </w:r>
          </w:p>
        </w:tc>
        <w:tc>
          <w:tcPr>
            <w:tcW w:w="425" w:type="dxa"/>
          </w:tcPr>
          <w:p w:rsidR="000327FA" w:rsidRDefault="000327FA" w:rsidP="000327FA">
            <w:pPr>
              <w:rPr>
                <w:rFonts w:asciiTheme="majorBidi" w:hAnsiTheme="majorBidi" w:cstheme="majorBidi"/>
                <w:color w:val="000000" w:themeColor="text1"/>
                <w:szCs w:val="24"/>
                <w:lang w:val="bs-Latn-BA"/>
              </w:rPr>
            </w:pPr>
            <w:r>
              <w:rPr>
                <w:rFonts w:asciiTheme="majorBidi" w:hAnsiTheme="majorBidi" w:cstheme="majorBidi"/>
                <w:color w:val="000000" w:themeColor="text1"/>
                <w:szCs w:val="24"/>
                <w:lang w:val="bs-Latn-BA"/>
              </w:rPr>
              <w:t>0</w:t>
            </w:r>
          </w:p>
        </w:tc>
        <w:tc>
          <w:tcPr>
            <w:tcW w:w="426" w:type="dxa"/>
          </w:tcPr>
          <w:p w:rsidR="000327FA" w:rsidRDefault="000327FA" w:rsidP="000327FA">
            <w:pPr>
              <w:rPr>
                <w:rFonts w:asciiTheme="majorBidi" w:hAnsiTheme="majorBidi" w:cstheme="majorBidi"/>
                <w:color w:val="000000" w:themeColor="text1"/>
                <w:szCs w:val="24"/>
                <w:lang w:val="bs-Latn-BA"/>
              </w:rPr>
            </w:pPr>
            <w:r>
              <w:rPr>
                <w:rFonts w:asciiTheme="majorBidi" w:hAnsiTheme="majorBidi" w:cstheme="majorBidi"/>
                <w:color w:val="000000" w:themeColor="text1"/>
                <w:szCs w:val="24"/>
                <w:lang w:val="bs-Latn-BA"/>
              </w:rPr>
              <w:t>1</w:t>
            </w:r>
          </w:p>
        </w:tc>
      </w:tr>
      <w:tr w:rsidR="000327FA" w:rsidTr="000327FA">
        <w:tc>
          <w:tcPr>
            <w:tcW w:w="392" w:type="dxa"/>
          </w:tcPr>
          <w:p w:rsidR="000327FA" w:rsidRDefault="000327FA" w:rsidP="000327FA">
            <w:pPr>
              <w:rPr>
                <w:rFonts w:asciiTheme="majorBidi" w:hAnsiTheme="majorBidi" w:cstheme="majorBidi"/>
                <w:color w:val="000000" w:themeColor="text1"/>
                <w:szCs w:val="24"/>
                <w:lang w:val="bs-Latn-BA"/>
              </w:rPr>
            </w:pPr>
            <w:r>
              <w:rPr>
                <w:rFonts w:asciiTheme="majorBidi" w:hAnsiTheme="majorBidi" w:cstheme="majorBidi"/>
                <w:color w:val="000000" w:themeColor="text1"/>
                <w:szCs w:val="24"/>
                <w:lang w:val="bs-Latn-BA"/>
              </w:rPr>
              <w:t>4</w:t>
            </w:r>
          </w:p>
        </w:tc>
        <w:tc>
          <w:tcPr>
            <w:tcW w:w="425" w:type="dxa"/>
          </w:tcPr>
          <w:p w:rsidR="000327FA" w:rsidRDefault="000327FA" w:rsidP="000327FA">
            <w:pPr>
              <w:rPr>
                <w:rFonts w:asciiTheme="majorBidi" w:hAnsiTheme="majorBidi" w:cstheme="majorBidi"/>
                <w:color w:val="000000" w:themeColor="text1"/>
                <w:szCs w:val="24"/>
                <w:lang w:val="bs-Latn-BA"/>
              </w:rPr>
            </w:pPr>
            <w:r>
              <w:rPr>
                <w:rFonts w:asciiTheme="majorBidi" w:hAnsiTheme="majorBidi" w:cstheme="majorBidi"/>
                <w:color w:val="000000" w:themeColor="text1"/>
                <w:szCs w:val="24"/>
                <w:lang w:val="bs-Latn-BA"/>
              </w:rPr>
              <w:t>0</w:t>
            </w:r>
          </w:p>
        </w:tc>
        <w:tc>
          <w:tcPr>
            <w:tcW w:w="425" w:type="dxa"/>
          </w:tcPr>
          <w:p w:rsidR="000327FA" w:rsidRDefault="000327FA" w:rsidP="000327FA">
            <w:pPr>
              <w:rPr>
                <w:rFonts w:asciiTheme="majorBidi" w:hAnsiTheme="majorBidi" w:cstheme="majorBidi"/>
                <w:color w:val="000000" w:themeColor="text1"/>
                <w:szCs w:val="24"/>
                <w:lang w:val="bs-Latn-BA"/>
              </w:rPr>
            </w:pPr>
            <w:r>
              <w:rPr>
                <w:rFonts w:asciiTheme="majorBidi" w:hAnsiTheme="majorBidi" w:cstheme="majorBidi"/>
                <w:color w:val="000000" w:themeColor="text1"/>
                <w:szCs w:val="24"/>
                <w:lang w:val="bs-Latn-BA"/>
              </w:rPr>
              <w:t>0</w:t>
            </w:r>
          </w:p>
        </w:tc>
        <w:tc>
          <w:tcPr>
            <w:tcW w:w="426" w:type="dxa"/>
          </w:tcPr>
          <w:p w:rsidR="000327FA" w:rsidRDefault="000327FA" w:rsidP="000327FA">
            <w:pPr>
              <w:rPr>
                <w:rFonts w:asciiTheme="majorBidi" w:hAnsiTheme="majorBidi" w:cstheme="majorBidi"/>
                <w:color w:val="000000" w:themeColor="text1"/>
                <w:szCs w:val="24"/>
                <w:lang w:val="bs-Latn-BA"/>
              </w:rPr>
            </w:pPr>
            <w:r>
              <w:rPr>
                <w:rFonts w:asciiTheme="majorBidi" w:hAnsiTheme="majorBidi" w:cstheme="majorBidi"/>
                <w:color w:val="000000" w:themeColor="text1"/>
                <w:szCs w:val="24"/>
                <w:lang w:val="bs-Latn-BA"/>
              </w:rPr>
              <w:t>1</w:t>
            </w:r>
          </w:p>
        </w:tc>
      </w:tr>
      <w:tr w:rsidR="000327FA" w:rsidTr="000327FA">
        <w:tc>
          <w:tcPr>
            <w:tcW w:w="392" w:type="dxa"/>
          </w:tcPr>
          <w:p w:rsidR="000327FA" w:rsidRDefault="000327FA" w:rsidP="000327FA">
            <w:pPr>
              <w:rPr>
                <w:rFonts w:asciiTheme="majorBidi" w:hAnsiTheme="majorBidi" w:cstheme="majorBidi"/>
                <w:color w:val="000000" w:themeColor="text1"/>
                <w:szCs w:val="24"/>
                <w:lang w:val="bs-Latn-BA"/>
              </w:rPr>
            </w:pPr>
            <w:r>
              <w:rPr>
                <w:rFonts w:asciiTheme="majorBidi" w:hAnsiTheme="majorBidi" w:cstheme="majorBidi"/>
                <w:color w:val="000000" w:themeColor="text1"/>
                <w:szCs w:val="24"/>
                <w:lang w:val="bs-Latn-BA"/>
              </w:rPr>
              <w:t>5</w:t>
            </w:r>
          </w:p>
        </w:tc>
        <w:tc>
          <w:tcPr>
            <w:tcW w:w="425" w:type="dxa"/>
          </w:tcPr>
          <w:p w:rsidR="000327FA" w:rsidRDefault="000327FA" w:rsidP="000327FA">
            <w:pPr>
              <w:rPr>
                <w:rFonts w:asciiTheme="majorBidi" w:hAnsiTheme="majorBidi" w:cstheme="majorBidi"/>
                <w:color w:val="000000" w:themeColor="text1"/>
                <w:szCs w:val="24"/>
                <w:lang w:val="bs-Latn-BA"/>
              </w:rPr>
            </w:pPr>
            <w:r>
              <w:rPr>
                <w:rFonts w:asciiTheme="majorBidi" w:hAnsiTheme="majorBidi" w:cstheme="majorBidi"/>
                <w:color w:val="000000" w:themeColor="text1"/>
                <w:szCs w:val="24"/>
                <w:lang w:val="bs-Latn-BA"/>
              </w:rPr>
              <w:t>0</w:t>
            </w:r>
          </w:p>
        </w:tc>
        <w:tc>
          <w:tcPr>
            <w:tcW w:w="425" w:type="dxa"/>
          </w:tcPr>
          <w:p w:rsidR="000327FA" w:rsidRDefault="000327FA" w:rsidP="000327FA">
            <w:pPr>
              <w:rPr>
                <w:rFonts w:asciiTheme="majorBidi" w:hAnsiTheme="majorBidi" w:cstheme="majorBidi"/>
                <w:color w:val="000000" w:themeColor="text1"/>
                <w:szCs w:val="24"/>
                <w:lang w:val="bs-Latn-BA"/>
              </w:rPr>
            </w:pPr>
            <w:r>
              <w:rPr>
                <w:rFonts w:asciiTheme="majorBidi" w:hAnsiTheme="majorBidi" w:cstheme="majorBidi"/>
                <w:color w:val="000000" w:themeColor="text1"/>
                <w:szCs w:val="24"/>
                <w:lang w:val="bs-Latn-BA"/>
              </w:rPr>
              <w:t>1</w:t>
            </w:r>
          </w:p>
        </w:tc>
        <w:tc>
          <w:tcPr>
            <w:tcW w:w="426" w:type="dxa"/>
          </w:tcPr>
          <w:p w:rsidR="000327FA" w:rsidRDefault="000327FA" w:rsidP="000327FA">
            <w:pPr>
              <w:rPr>
                <w:rFonts w:asciiTheme="majorBidi" w:hAnsiTheme="majorBidi" w:cstheme="majorBidi"/>
                <w:color w:val="000000" w:themeColor="text1"/>
                <w:szCs w:val="24"/>
                <w:lang w:val="bs-Latn-BA"/>
              </w:rPr>
            </w:pPr>
            <w:r>
              <w:rPr>
                <w:rFonts w:asciiTheme="majorBidi" w:hAnsiTheme="majorBidi" w:cstheme="majorBidi"/>
                <w:color w:val="000000" w:themeColor="text1"/>
                <w:szCs w:val="24"/>
                <w:lang w:val="bs-Latn-BA"/>
              </w:rPr>
              <w:t>0</w:t>
            </w:r>
          </w:p>
        </w:tc>
      </w:tr>
      <w:tr w:rsidR="000327FA" w:rsidTr="000327FA">
        <w:tc>
          <w:tcPr>
            <w:tcW w:w="392" w:type="dxa"/>
          </w:tcPr>
          <w:p w:rsidR="000327FA" w:rsidRDefault="000327FA" w:rsidP="000327FA">
            <w:pPr>
              <w:rPr>
                <w:rFonts w:asciiTheme="majorBidi" w:hAnsiTheme="majorBidi" w:cstheme="majorBidi"/>
                <w:color w:val="000000" w:themeColor="text1"/>
                <w:szCs w:val="24"/>
                <w:lang w:val="bs-Latn-BA"/>
              </w:rPr>
            </w:pPr>
            <w:r>
              <w:rPr>
                <w:rFonts w:asciiTheme="majorBidi" w:hAnsiTheme="majorBidi" w:cstheme="majorBidi"/>
                <w:color w:val="000000" w:themeColor="text1"/>
                <w:szCs w:val="24"/>
                <w:lang w:val="bs-Latn-BA"/>
              </w:rPr>
              <w:t>6</w:t>
            </w:r>
          </w:p>
        </w:tc>
        <w:tc>
          <w:tcPr>
            <w:tcW w:w="425" w:type="dxa"/>
          </w:tcPr>
          <w:p w:rsidR="000327FA" w:rsidRDefault="000327FA" w:rsidP="000327FA">
            <w:pPr>
              <w:rPr>
                <w:rFonts w:asciiTheme="majorBidi" w:hAnsiTheme="majorBidi" w:cstheme="majorBidi"/>
                <w:color w:val="000000" w:themeColor="text1"/>
                <w:szCs w:val="24"/>
                <w:lang w:val="bs-Latn-BA"/>
              </w:rPr>
            </w:pPr>
            <w:r>
              <w:rPr>
                <w:rFonts w:asciiTheme="majorBidi" w:hAnsiTheme="majorBidi" w:cstheme="majorBidi"/>
                <w:color w:val="000000" w:themeColor="text1"/>
                <w:szCs w:val="24"/>
                <w:lang w:val="bs-Latn-BA"/>
              </w:rPr>
              <w:t>1</w:t>
            </w:r>
          </w:p>
        </w:tc>
        <w:tc>
          <w:tcPr>
            <w:tcW w:w="425" w:type="dxa"/>
          </w:tcPr>
          <w:p w:rsidR="000327FA" w:rsidRDefault="000327FA" w:rsidP="000327FA">
            <w:pPr>
              <w:rPr>
                <w:rFonts w:asciiTheme="majorBidi" w:hAnsiTheme="majorBidi" w:cstheme="majorBidi"/>
                <w:color w:val="000000" w:themeColor="text1"/>
                <w:szCs w:val="24"/>
                <w:lang w:val="bs-Latn-BA"/>
              </w:rPr>
            </w:pPr>
            <w:r>
              <w:rPr>
                <w:rFonts w:asciiTheme="majorBidi" w:hAnsiTheme="majorBidi" w:cstheme="majorBidi"/>
                <w:color w:val="000000" w:themeColor="text1"/>
                <w:szCs w:val="24"/>
                <w:lang w:val="bs-Latn-BA"/>
              </w:rPr>
              <w:t>1</w:t>
            </w:r>
          </w:p>
        </w:tc>
        <w:tc>
          <w:tcPr>
            <w:tcW w:w="426" w:type="dxa"/>
          </w:tcPr>
          <w:p w:rsidR="000327FA" w:rsidRDefault="000327FA" w:rsidP="000327FA">
            <w:pPr>
              <w:rPr>
                <w:rFonts w:asciiTheme="majorBidi" w:hAnsiTheme="majorBidi" w:cstheme="majorBidi"/>
                <w:color w:val="000000" w:themeColor="text1"/>
                <w:szCs w:val="24"/>
                <w:lang w:val="bs-Latn-BA"/>
              </w:rPr>
            </w:pPr>
            <w:r>
              <w:rPr>
                <w:rFonts w:asciiTheme="majorBidi" w:hAnsiTheme="majorBidi" w:cstheme="majorBidi"/>
                <w:color w:val="000000" w:themeColor="text1"/>
                <w:szCs w:val="24"/>
                <w:lang w:val="bs-Latn-BA"/>
              </w:rPr>
              <w:t>0</w:t>
            </w:r>
          </w:p>
        </w:tc>
      </w:tr>
      <w:tr w:rsidR="000327FA" w:rsidTr="000327FA">
        <w:tc>
          <w:tcPr>
            <w:tcW w:w="392" w:type="dxa"/>
          </w:tcPr>
          <w:p w:rsidR="000327FA" w:rsidRDefault="000327FA" w:rsidP="000327FA">
            <w:pPr>
              <w:rPr>
                <w:rFonts w:asciiTheme="majorBidi" w:hAnsiTheme="majorBidi" w:cstheme="majorBidi"/>
                <w:color w:val="000000" w:themeColor="text1"/>
                <w:szCs w:val="24"/>
                <w:lang w:val="bs-Latn-BA"/>
              </w:rPr>
            </w:pPr>
            <w:r>
              <w:rPr>
                <w:rFonts w:asciiTheme="majorBidi" w:hAnsiTheme="majorBidi" w:cstheme="majorBidi"/>
                <w:color w:val="000000" w:themeColor="text1"/>
                <w:szCs w:val="24"/>
                <w:lang w:val="bs-Latn-BA"/>
              </w:rPr>
              <w:t>7</w:t>
            </w:r>
          </w:p>
        </w:tc>
        <w:tc>
          <w:tcPr>
            <w:tcW w:w="425" w:type="dxa"/>
          </w:tcPr>
          <w:p w:rsidR="000327FA" w:rsidRDefault="000327FA" w:rsidP="000327FA">
            <w:pPr>
              <w:rPr>
                <w:rFonts w:asciiTheme="majorBidi" w:hAnsiTheme="majorBidi" w:cstheme="majorBidi"/>
                <w:color w:val="000000" w:themeColor="text1"/>
                <w:szCs w:val="24"/>
                <w:lang w:val="bs-Latn-BA"/>
              </w:rPr>
            </w:pPr>
            <w:r>
              <w:rPr>
                <w:rFonts w:asciiTheme="majorBidi" w:hAnsiTheme="majorBidi" w:cstheme="majorBidi"/>
                <w:color w:val="000000" w:themeColor="text1"/>
                <w:szCs w:val="24"/>
                <w:lang w:val="bs-Latn-BA"/>
              </w:rPr>
              <w:t>1</w:t>
            </w:r>
          </w:p>
        </w:tc>
        <w:tc>
          <w:tcPr>
            <w:tcW w:w="425" w:type="dxa"/>
          </w:tcPr>
          <w:p w:rsidR="000327FA" w:rsidRDefault="000327FA" w:rsidP="000327FA">
            <w:pPr>
              <w:rPr>
                <w:rFonts w:asciiTheme="majorBidi" w:hAnsiTheme="majorBidi" w:cstheme="majorBidi"/>
                <w:color w:val="000000" w:themeColor="text1"/>
                <w:szCs w:val="24"/>
                <w:lang w:val="bs-Latn-BA"/>
              </w:rPr>
            </w:pPr>
            <w:r>
              <w:rPr>
                <w:rFonts w:asciiTheme="majorBidi" w:hAnsiTheme="majorBidi" w:cstheme="majorBidi"/>
                <w:color w:val="000000" w:themeColor="text1"/>
                <w:szCs w:val="24"/>
                <w:lang w:val="bs-Latn-BA"/>
              </w:rPr>
              <w:t>1</w:t>
            </w:r>
          </w:p>
        </w:tc>
        <w:tc>
          <w:tcPr>
            <w:tcW w:w="426" w:type="dxa"/>
          </w:tcPr>
          <w:p w:rsidR="000327FA" w:rsidRDefault="000327FA" w:rsidP="000327FA">
            <w:pPr>
              <w:rPr>
                <w:rFonts w:asciiTheme="majorBidi" w:hAnsiTheme="majorBidi" w:cstheme="majorBidi"/>
                <w:color w:val="000000" w:themeColor="text1"/>
                <w:szCs w:val="24"/>
                <w:lang w:val="bs-Latn-BA"/>
              </w:rPr>
            </w:pPr>
            <w:r>
              <w:rPr>
                <w:rFonts w:asciiTheme="majorBidi" w:hAnsiTheme="majorBidi" w:cstheme="majorBidi"/>
                <w:color w:val="000000" w:themeColor="text1"/>
                <w:szCs w:val="24"/>
                <w:lang w:val="bs-Latn-BA"/>
              </w:rPr>
              <w:t>1</w:t>
            </w:r>
          </w:p>
        </w:tc>
      </w:tr>
      <w:tr w:rsidR="000327FA" w:rsidTr="000327FA">
        <w:tc>
          <w:tcPr>
            <w:tcW w:w="392" w:type="dxa"/>
          </w:tcPr>
          <w:p w:rsidR="000327FA" w:rsidRDefault="000327FA" w:rsidP="000327FA">
            <w:pPr>
              <w:rPr>
                <w:rFonts w:asciiTheme="majorBidi" w:hAnsiTheme="majorBidi" w:cstheme="majorBidi"/>
                <w:color w:val="000000" w:themeColor="text1"/>
                <w:szCs w:val="24"/>
                <w:lang w:val="bs-Latn-BA"/>
              </w:rPr>
            </w:pPr>
            <w:r>
              <w:rPr>
                <w:rFonts w:asciiTheme="majorBidi" w:hAnsiTheme="majorBidi" w:cstheme="majorBidi"/>
                <w:color w:val="000000" w:themeColor="text1"/>
                <w:szCs w:val="24"/>
                <w:lang w:val="bs-Latn-BA"/>
              </w:rPr>
              <w:t>8</w:t>
            </w:r>
          </w:p>
        </w:tc>
        <w:tc>
          <w:tcPr>
            <w:tcW w:w="425" w:type="dxa"/>
          </w:tcPr>
          <w:p w:rsidR="000327FA" w:rsidRDefault="000327FA" w:rsidP="000327FA">
            <w:pPr>
              <w:rPr>
                <w:rFonts w:asciiTheme="majorBidi" w:hAnsiTheme="majorBidi" w:cstheme="majorBidi"/>
                <w:color w:val="000000" w:themeColor="text1"/>
                <w:szCs w:val="24"/>
                <w:lang w:val="bs-Latn-BA"/>
              </w:rPr>
            </w:pPr>
            <w:r>
              <w:rPr>
                <w:rFonts w:asciiTheme="majorBidi" w:hAnsiTheme="majorBidi" w:cstheme="majorBidi"/>
                <w:color w:val="000000" w:themeColor="text1"/>
                <w:szCs w:val="24"/>
                <w:lang w:val="bs-Latn-BA"/>
              </w:rPr>
              <w:t>0</w:t>
            </w:r>
          </w:p>
        </w:tc>
        <w:tc>
          <w:tcPr>
            <w:tcW w:w="425" w:type="dxa"/>
          </w:tcPr>
          <w:p w:rsidR="000327FA" w:rsidRDefault="000327FA" w:rsidP="000327FA">
            <w:pPr>
              <w:rPr>
                <w:rFonts w:asciiTheme="majorBidi" w:hAnsiTheme="majorBidi" w:cstheme="majorBidi"/>
                <w:color w:val="000000" w:themeColor="text1"/>
                <w:szCs w:val="24"/>
                <w:lang w:val="bs-Latn-BA"/>
              </w:rPr>
            </w:pPr>
            <w:r>
              <w:rPr>
                <w:rFonts w:asciiTheme="majorBidi" w:hAnsiTheme="majorBidi" w:cstheme="majorBidi"/>
                <w:color w:val="000000" w:themeColor="text1"/>
                <w:szCs w:val="24"/>
                <w:lang w:val="bs-Latn-BA"/>
              </w:rPr>
              <w:t>1</w:t>
            </w:r>
          </w:p>
        </w:tc>
        <w:tc>
          <w:tcPr>
            <w:tcW w:w="426" w:type="dxa"/>
          </w:tcPr>
          <w:p w:rsidR="000327FA" w:rsidRDefault="000327FA" w:rsidP="000327FA">
            <w:pPr>
              <w:rPr>
                <w:rFonts w:asciiTheme="majorBidi" w:hAnsiTheme="majorBidi" w:cstheme="majorBidi"/>
                <w:color w:val="000000" w:themeColor="text1"/>
                <w:szCs w:val="24"/>
                <w:lang w:val="bs-Latn-BA"/>
              </w:rPr>
            </w:pPr>
            <w:r>
              <w:rPr>
                <w:rFonts w:asciiTheme="majorBidi" w:hAnsiTheme="majorBidi" w:cstheme="majorBidi"/>
                <w:color w:val="000000" w:themeColor="text1"/>
                <w:szCs w:val="24"/>
                <w:lang w:val="bs-Latn-BA"/>
              </w:rPr>
              <w:t>1</w:t>
            </w:r>
          </w:p>
        </w:tc>
      </w:tr>
    </w:tbl>
    <w:tbl>
      <w:tblPr>
        <w:tblStyle w:val="TableGrid"/>
        <w:tblW w:w="0" w:type="auto"/>
        <w:tblLook w:val="04A0" w:firstRow="1" w:lastRow="0" w:firstColumn="1" w:lastColumn="0" w:noHBand="0" w:noVBand="1"/>
      </w:tblPr>
      <w:tblGrid>
        <w:gridCol w:w="534"/>
        <w:gridCol w:w="567"/>
        <w:gridCol w:w="567"/>
        <w:gridCol w:w="567"/>
        <w:gridCol w:w="567"/>
      </w:tblGrid>
      <w:tr w:rsidR="00452893" w:rsidTr="00B145D5">
        <w:tc>
          <w:tcPr>
            <w:tcW w:w="534" w:type="dxa"/>
          </w:tcPr>
          <w:p w:rsidR="00452893" w:rsidRDefault="00452893" w:rsidP="007779A9">
            <w:pPr>
              <w:rPr>
                <w:rFonts w:asciiTheme="majorBidi" w:hAnsiTheme="majorBidi" w:cstheme="majorBidi"/>
                <w:color w:val="000000" w:themeColor="text1"/>
                <w:szCs w:val="24"/>
                <w:lang w:val="bs-Latn-BA"/>
              </w:rPr>
            </w:pPr>
            <w:r>
              <w:rPr>
                <w:rFonts w:asciiTheme="majorBidi" w:hAnsiTheme="majorBidi" w:cstheme="majorBidi"/>
                <w:color w:val="000000" w:themeColor="text1"/>
                <w:szCs w:val="24"/>
                <w:lang w:val="bs-Latn-BA"/>
              </w:rPr>
              <w:t>P</w:t>
            </w:r>
          </w:p>
        </w:tc>
        <w:tc>
          <w:tcPr>
            <w:tcW w:w="2268" w:type="dxa"/>
            <w:gridSpan w:val="4"/>
          </w:tcPr>
          <w:p w:rsidR="00452893" w:rsidRDefault="00452893" w:rsidP="00452893">
            <w:pPr>
              <w:jc w:val="center"/>
              <w:rPr>
                <w:rFonts w:asciiTheme="majorBidi" w:hAnsiTheme="majorBidi" w:cstheme="majorBidi"/>
                <w:color w:val="000000" w:themeColor="text1"/>
                <w:szCs w:val="24"/>
                <w:lang w:val="bs-Latn-BA"/>
              </w:rPr>
            </w:pPr>
            <w:r>
              <w:rPr>
                <w:rFonts w:asciiTheme="majorBidi" w:hAnsiTheme="majorBidi" w:cstheme="majorBidi"/>
                <w:color w:val="000000" w:themeColor="text1"/>
                <w:szCs w:val="24"/>
                <w:lang w:val="bs-Latn-BA"/>
              </w:rPr>
              <w:t>vrhovi</w:t>
            </w:r>
          </w:p>
        </w:tc>
      </w:tr>
      <w:tr w:rsidR="000327FA" w:rsidTr="00452893">
        <w:tc>
          <w:tcPr>
            <w:tcW w:w="534" w:type="dxa"/>
          </w:tcPr>
          <w:p w:rsidR="000327FA" w:rsidRDefault="00452893" w:rsidP="007779A9">
            <w:pPr>
              <w:rPr>
                <w:rFonts w:asciiTheme="majorBidi" w:hAnsiTheme="majorBidi" w:cstheme="majorBidi"/>
                <w:color w:val="000000" w:themeColor="text1"/>
                <w:szCs w:val="24"/>
                <w:lang w:val="bs-Latn-BA"/>
              </w:rPr>
            </w:pPr>
            <w:r>
              <w:rPr>
                <w:rFonts w:asciiTheme="majorBidi" w:hAnsiTheme="majorBidi" w:cstheme="majorBidi"/>
                <w:color w:val="000000" w:themeColor="text1"/>
                <w:szCs w:val="24"/>
                <w:lang w:val="bs-Latn-BA"/>
              </w:rPr>
              <w:t xml:space="preserve">   1</w:t>
            </w:r>
          </w:p>
        </w:tc>
        <w:tc>
          <w:tcPr>
            <w:tcW w:w="567" w:type="dxa"/>
          </w:tcPr>
          <w:p w:rsidR="000327FA" w:rsidRDefault="00452893" w:rsidP="007779A9">
            <w:pPr>
              <w:rPr>
                <w:rFonts w:asciiTheme="majorBidi" w:hAnsiTheme="majorBidi" w:cstheme="majorBidi"/>
                <w:color w:val="000000" w:themeColor="text1"/>
                <w:szCs w:val="24"/>
                <w:lang w:val="bs-Latn-BA"/>
              </w:rPr>
            </w:pPr>
            <w:r>
              <w:rPr>
                <w:rFonts w:asciiTheme="majorBidi" w:hAnsiTheme="majorBidi" w:cstheme="majorBidi"/>
                <w:color w:val="000000" w:themeColor="text1"/>
                <w:szCs w:val="24"/>
                <w:lang w:val="bs-Latn-BA"/>
              </w:rPr>
              <w:t>1</w:t>
            </w:r>
          </w:p>
        </w:tc>
        <w:tc>
          <w:tcPr>
            <w:tcW w:w="567" w:type="dxa"/>
          </w:tcPr>
          <w:p w:rsidR="000327FA" w:rsidRDefault="00452893" w:rsidP="007779A9">
            <w:pPr>
              <w:rPr>
                <w:rFonts w:asciiTheme="majorBidi" w:hAnsiTheme="majorBidi" w:cstheme="majorBidi"/>
                <w:color w:val="000000" w:themeColor="text1"/>
                <w:szCs w:val="24"/>
                <w:lang w:val="bs-Latn-BA"/>
              </w:rPr>
            </w:pPr>
            <w:r>
              <w:rPr>
                <w:rFonts w:asciiTheme="majorBidi" w:hAnsiTheme="majorBidi" w:cstheme="majorBidi"/>
                <w:color w:val="000000" w:themeColor="text1"/>
                <w:szCs w:val="24"/>
                <w:lang w:val="bs-Latn-BA"/>
              </w:rPr>
              <w:t>2</w:t>
            </w:r>
          </w:p>
        </w:tc>
        <w:tc>
          <w:tcPr>
            <w:tcW w:w="567" w:type="dxa"/>
          </w:tcPr>
          <w:p w:rsidR="000327FA" w:rsidRDefault="00452893" w:rsidP="007779A9">
            <w:pPr>
              <w:rPr>
                <w:rFonts w:asciiTheme="majorBidi" w:hAnsiTheme="majorBidi" w:cstheme="majorBidi"/>
                <w:color w:val="000000" w:themeColor="text1"/>
                <w:szCs w:val="24"/>
                <w:lang w:val="bs-Latn-BA"/>
              </w:rPr>
            </w:pPr>
            <w:r>
              <w:rPr>
                <w:rFonts w:asciiTheme="majorBidi" w:hAnsiTheme="majorBidi" w:cstheme="majorBidi"/>
                <w:color w:val="000000" w:themeColor="text1"/>
                <w:szCs w:val="24"/>
                <w:lang w:val="bs-Latn-BA"/>
              </w:rPr>
              <w:t>6</w:t>
            </w:r>
          </w:p>
        </w:tc>
        <w:tc>
          <w:tcPr>
            <w:tcW w:w="567" w:type="dxa"/>
          </w:tcPr>
          <w:p w:rsidR="000327FA" w:rsidRDefault="00452893" w:rsidP="007779A9">
            <w:pPr>
              <w:rPr>
                <w:rFonts w:asciiTheme="majorBidi" w:hAnsiTheme="majorBidi" w:cstheme="majorBidi"/>
                <w:color w:val="000000" w:themeColor="text1"/>
                <w:szCs w:val="24"/>
                <w:lang w:val="bs-Latn-BA"/>
              </w:rPr>
            </w:pPr>
            <w:r>
              <w:rPr>
                <w:rFonts w:asciiTheme="majorBidi" w:hAnsiTheme="majorBidi" w:cstheme="majorBidi"/>
                <w:color w:val="000000" w:themeColor="text1"/>
                <w:szCs w:val="24"/>
                <w:lang w:val="bs-Latn-BA"/>
              </w:rPr>
              <w:t>5</w:t>
            </w:r>
          </w:p>
        </w:tc>
      </w:tr>
      <w:tr w:rsidR="000327FA" w:rsidTr="00452893">
        <w:tc>
          <w:tcPr>
            <w:tcW w:w="534" w:type="dxa"/>
          </w:tcPr>
          <w:p w:rsidR="000327FA" w:rsidRDefault="00452893" w:rsidP="007779A9">
            <w:pPr>
              <w:rPr>
                <w:rFonts w:asciiTheme="majorBidi" w:hAnsiTheme="majorBidi" w:cstheme="majorBidi"/>
                <w:color w:val="000000" w:themeColor="text1"/>
                <w:szCs w:val="24"/>
                <w:lang w:val="bs-Latn-BA"/>
              </w:rPr>
            </w:pPr>
            <w:r>
              <w:rPr>
                <w:rFonts w:asciiTheme="majorBidi" w:hAnsiTheme="majorBidi" w:cstheme="majorBidi"/>
                <w:color w:val="000000" w:themeColor="text1"/>
                <w:szCs w:val="24"/>
                <w:lang w:val="bs-Latn-BA"/>
              </w:rPr>
              <w:t>2</w:t>
            </w:r>
          </w:p>
        </w:tc>
        <w:tc>
          <w:tcPr>
            <w:tcW w:w="567" w:type="dxa"/>
          </w:tcPr>
          <w:p w:rsidR="000327FA" w:rsidRDefault="00452893" w:rsidP="007779A9">
            <w:pPr>
              <w:rPr>
                <w:rFonts w:asciiTheme="majorBidi" w:hAnsiTheme="majorBidi" w:cstheme="majorBidi"/>
                <w:color w:val="000000" w:themeColor="text1"/>
                <w:szCs w:val="24"/>
                <w:lang w:val="bs-Latn-BA"/>
              </w:rPr>
            </w:pPr>
            <w:r>
              <w:rPr>
                <w:rFonts w:asciiTheme="majorBidi" w:hAnsiTheme="majorBidi" w:cstheme="majorBidi"/>
                <w:color w:val="000000" w:themeColor="text1"/>
                <w:szCs w:val="24"/>
                <w:lang w:val="bs-Latn-BA"/>
              </w:rPr>
              <w:t>2</w:t>
            </w:r>
          </w:p>
        </w:tc>
        <w:tc>
          <w:tcPr>
            <w:tcW w:w="567" w:type="dxa"/>
          </w:tcPr>
          <w:p w:rsidR="000327FA" w:rsidRDefault="00452893" w:rsidP="007779A9">
            <w:pPr>
              <w:rPr>
                <w:rFonts w:asciiTheme="majorBidi" w:hAnsiTheme="majorBidi" w:cstheme="majorBidi"/>
                <w:color w:val="000000" w:themeColor="text1"/>
                <w:szCs w:val="24"/>
                <w:lang w:val="bs-Latn-BA"/>
              </w:rPr>
            </w:pPr>
            <w:r>
              <w:rPr>
                <w:rFonts w:asciiTheme="majorBidi" w:hAnsiTheme="majorBidi" w:cstheme="majorBidi"/>
                <w:color w:val="000000" w:themeColor="text1"/>
                <w:szCs w:val="24"/>
                <w:lang w:val="bs-Latn-BA"/>
              </w:rPr>
              <w:t>3</w:t>
            </w:r>
          </w:p>
        </w:tc>
        <w:tc>
          <w:tcPr>
            <w:tcW w:w="567" w:type="dxa"/>
          </w:tcPr>
          <w:p w:rsidR="000327FA" w:rsidRDefault="00452893" w:rsidP="007779A9">
            <w:pPr>
              <w:rPr>
                <w:rFonts w:asciiTheme="majorBidi" w:hAnsiTheme="majorBidi" w:cstheme="majorBidi"/>
                <w:color w:val="000000" w:themeColor="text1"/>
                <w:szCs w:val="24"/>
                <w:lang w:val="bs-Latn-BA"/>
              </w:rPr>
            </w:pPr>
            <w:r>
              <w:rPr>
                <w:rFonts w:asciiTheme="majorBidi" w:hAnsiTheme="majorBidi" w:cstheme="majorBidi"/>
                <w:color w:val="000000" w:themeColor="text1"/>
                <w:szCs w:val="24"/>
                <w:lang w:val="bs-Latn-BA"/>
              </w:rPr>
              <w:t>7</w:t>
            </w:r>
          </w:p>
        </w:tc>
        <w:tc>
          <w:tcPr>
            <w:tcW w:w="567" w:type="dxa"/>
          </w:tcPr>
          <w:p w:rsidR="000327FA" w:rsidRDefault="00452893" w:rsidP="007779A9">
            <w:pPr>
              <w:rPr>
                <w:rFonts w:asciiTheme="majorBidi" w:hAnsiTheme="majorBidi" w:cstheme="majorBidi"/>
                <w:color w:val="000000" w:themeColor="text1"/>
                <w:szCs w:val="24"/>
                <w:lang w:val="bs-Latn-BA"/>
              </w:rPr>
            </w:pPr>
            <w:r>
              <w:rPr>
                <w:rFonts w:asciiTheme="majorBidi" w:hAnsiTheme="majorBidi" w:cstheme="majorBidi"/>
                <w:color w:val="000000" w:themeColor="text1"/>
                <w:szCs w:val="24"/>
                <w:lang w:val="bs-Latn-BA"/>
              </w:rPr>
              <w:t>6</w:t>
            </w:r>
          </w:p>
        </w:tc>
      </w:tr>
      <w:tr w:rsidR="000327FA" w:rsidTr="00452893">
        <w:tc>
          <w:tcPr>
            <w:tcW w:w="534" w:type="dxa"/>
          </w:tcPr>
          <w:p w:rsidR="000327FA" w:rsidRDefault="00452893" w:rsidP="007779A9">
            <w:pPr>
              <w:rPr>
                <w:rFonts w:asciiTheme="majorBidi" w:hAnsiTheme="majorBidi" w:cstheme="majorBidi"/>
                <w:color w:val="000000" w:themeColor="text1"/>
                <w:szCs w:val="24"/>
                <w:lang w:val="bs-Latn-BA"/>
              </w:rPr>
            </w:pPr>
            <w:r>
              <w:rPr>
                <w:rFonts w:asciiTheme="majorBidi" w:hAnsiTheme="majorBidi" w:cstheme="majorBidi"/>
                <w:color w:val="000000" w:themeColor="text1"/>
                <w:szCs w:val="24"/>
                <w:lang w:val="bs-Latn-BA"/>
              </w:rPr>
              <w:t>3</w:t>
            </w:r>
          </w:p>
        </w:tc>
        <w:tc>
          <w:tcPr>
            <w:tcW w:w="567" w:type="dxa"/>
          </w:tcPr>
          <w:p w:rsidR="000327FA" w:rsidRDefault="00452893" w:rsidP="007779A9">
            <w:pPr>
              <w:rPr>
                <w:rFonts w:asciiTheme="majorBidi" w:hAnsiTheme="majorBidi" w:cstheme="majorBidi"/>
                <w:color w:val="000000" w:themeColor="text1"/>
                <w:szCs w:val="24"/>
                <w:lang w:val="bs-Latn-BA"/>
              </w:rPr>
            </w:pPr>
            <w:r>
              <w:rPr>
                <w:rFonts w:asciiTheme="majorBidi" w:hAnsiTheme="majorBidi" w:cstheme="majorBidi"/>
                <w:color w:val="000000" w:themeColor="text1"/>
                <w:szCs w:val="24"/>
                <w:lang w:val="bs-Latn-BA"/>
              </w:rPr>
              <w:t>3</w:t>
            </w:r>
          </w:p>
        </w:tc>
        <w:tc>
          <w:tcPr>
            <w:tcW w:w="567" w:type="dxa"/>
          </w:tcPr>
          <w:p w:rsidR="000327FA" w:rsidRDefault="00452893" w:rsidP="007779A9">
            <w:pPr>
              <w:rPr>
                <w:rFonts w:asciiTheme="majorBidi" w:hAnsiTheme="majorBidi" w:cstheme="majorBidi"/>
                <w:color w:val="000000" w:themeColor="text1"/>
                <w:szCs w:val="24"/>
                <w:lang w:val="bs-Latn-BA"/>
              </w:rPr>
            </w:pPr>
            <w:r>
              <w:rPr>
                <w:rFonts w:asciiTheme="majorBidi" w:hAnsiTheme="majorBidi" w:cstheme="majorBidi"/>
                <w:color w:val="000000" w:themeColor="text1"/>
                <w:szCs w:val="24"/>
                <w:lang w:val="bs-Latn-BA"/>
              </w:rPr>
              <w:t>4</w:t>
            </w:r>
          </w:p>
        </w:tc>
        <w:tc>
          <w:tcPr>
            <w:tcW w:w="567" w:type="dxa"/>
          </w:tcPr>
          <w:p w:rsidR="000327FA" w:rsidRDefault="00452893" w:rsidP="007779A9">
            <w:pPr>
              <w:rPr>
                <w:rFonts w:asciiTheme="majorBidi" w:hAnsiTheme="majorBidi" w:cstheme="majorBidi"/>
                <w:color w:val="000000" w:themeColor="text1"/>
                <w:szCs w:val="24"/>
                <w:lang w:val="bs-Latn-BA"/>
              </w:rPr>
            </w:pPr>
            <w:r>
              <w:rPr>
                <w:rFonts w:asciiTheme="majorBidi" w:hAnsiTheme="majorBidi" w:cstheme="majorBidi"/>
                <w:color w:val="000000" w:themeColor="text1"/>
                <w:szCs w:val="24"/>
                <w:lang w:val="bs-Latn-BA"/>
              </w:rPr>
              <w:t>8</w:t>
            </w:r>
          </w:p>
        </w:tc>
        <w:tc>
          <w:tcPr>
            <w:tcW w:w="567" w:type="dxa"/>
          </w:tcPr>
          <w:p w:rsidR="000327FA" w:rsidRDefault="00452893" w:rsidP="007779A9">
            <w:pPr>
              <w:rPr>
                <w:rFonts w:asciiTheme="majorBidi" w:hAnsiTheme="majorBidi" w:cstheme="majorBidi"/>
                <w:color w:val="000000" w:themeColor="text1"/>
                <w:szCs w:val="24"/>
                <w:lang w:val="bs-Latn-BA"/>
              </w:rPr>
            </w:pPr>
            <w:r>
              <w:rPr>
                <w:rFonts w:asciiTheme="majorBidi" w:hAnsiTheme="majorBidi" w:cstheme="majorBidi"/>
                <w:color w:val="000000" w:themeColor="text1"/>
                <w:szCs w:val="24"/>
                <w:lang w:val="bs-Latn-BA"/>
              </w:rPr>
              <w:t>7</w:t>
            </w:r>
          </w:p>
        </w:tc>
      </w:tr>
      <w:tr w:rsidR="000327FA" w:rsidTr="00452893">
        <w:tc>
          <w:tcPr>
            <w:tcW w:w="534" w:type="dxa"/>
          </w:tcPr>
          <w:p w:rsidR="000327FA" w:rsidRDefault="00452893" w:rsidP="007779A9">
            <w:pPr>
              <w:rPr>
                <w:rFonts w:asciiTheme="majorBidi" w:hAnsiTheme="majorBidi" w:cstheme="majorBidi"/>
                <w:color w:val="000000" w:themeColor="text1"/>
                <w:szCs w:val="24"/>
                <w:lang w:val="bs-Latn-BA"/>
              </w:rPr>
            </w:pPr>
            <w:r>
              <w:rPr>
                <w:rFonts w:asciiTheme="majorBidi" w:hAnsiTheme="majorBidi" w:cstheme="majorBidi"/>
                <w:color w:val="000000" w:themeColor="text1"/>
                <w:szCs w:val="24"/>
                <w:lang w:val="bs-Latn-BA"/>
              </w:rPr>
              <w:t>4</w:t>
            </w:r>
          </w:p>
        </w:tc>
        <w:tc>
          <w:tcPr>
            <w:tcW w:w="567" w:type="dxa"/>
          </w:tcPr>
          <w:p w:rsidR="000327FA" w:rsidRDefault="00452893" w:rsidP="007779A9">
            <w:pPr>
              <w:rPr>
                <w:rFonts w:asciiTheme="majorBidi" w:hAnsiTheme="majorBidi" w:cstheme="majorBidi"/>
                <w:color w:val="000000" w:themeColor="text1"/>
                <w:szCs w:val="24"/>
                <w:lang w:val="bs-Latn-BA"/>
              </w:rPr>
            </w:pPr>
            <w:r>
              <w:rPr>
                <w:rFonts w:asciiTheme="majorBidi" w:hAnsiTheme="majorBidi" w:cstheme="majorBidi"/>
                <w:color w:val="000000" w:themeColor="text1"/>
                <w:szCs w:val="24"/>
                <w:lang w:val="bs-Latn-BA"/>
              </w:rPr>
              <w:t>4</w:t>
            </w:r>
          </w:p>
        </w:tc>
        <w:tc>
          <w:tcPr>
            <w:tcW w:w="567" w:type="dxa"/>
          </w:tcPr>
          <w:p w:rsidR="000327FA" w:rsidRDefault="00452893" w:rsidP="007779A9">
            <w:pPr>
              <w:rPr>
                <w:rFonts w:asciiTheme="majorBidi" w:hAnsiTheme="majorBidi" w:cstheme="majorBidi"/>
                <w:color w:val="000000" w:themeColor="text1"/>
                <w:szCs w:val="24"/>
                <w:lang w:val="bs-Latn-BA"/>
              </w:rPr>
            </w:pPr>
            <w:r>
              <w:rPr>
                <w:rFonts w:asciiTheme="majorBidi" w:hAnsiTheme="majorBidi" w:cstheme="majorBidi"/>
                <w:color w:val="000000" w:themeColor="text1"/>
                <w:szCs w:val="24"/>
                <w:lang w:val="bs-Latn-BA"/>
              </w:rPr>
              <w:t>1</w:t>
            </w:r>
          </w:p>
        </w:tc>
        <w:tc>
          <w:tcPr>
            <w:tcW w:w="567" w:type="dxa"/>
          </w:tcPr>
          <w:p w:rsidR="000327FA" w:rsidRDefault="00452893" w:rsidP="007779A9">
            <w:pPr>
              <w:rPr>
                <w:rFonts w:asciiTheme="majorBidi" w:hAnsiTheme="majorBidi" w:cstheme="majorBidi"/>
                <w:color w:val="000000" w:themeColor="text1"/>
                <w:szCs w:val="24"/>
                <w:lang w:val="bs-Latn-BA"/>
              </w:rPr>
            </w:pPr>
            <w:r>
              <w:rPr>
                <w:rFonts w:asciiTheme="majorBidi" w:hAnsiTheme="majorBidi" w:cstheme="majorBidi"/>
                <w:color w:val="000000" w:themeColor="text1"/>
                <w:szCs w:val="24"/>
                <w:lang w:val="bs-Latn-BA"/>
              </w:rPr>
              <w:t>5</w:t>
            </w:r>
          </w:p>
        </w:tc>
        <w:tc>
          <w:tcPr>
            <w:tcW w:w="567" w:type="dxa"/>
          </w:tcPr>
          <w:p w:rsidR="000327FA" w:rsidRDefault="00452893" w:rsidP="007779A9">
            <w:pPr>
              <w:rPr>
                <w:rFonts w:asciiTheme="majorBidi" w:hAnsiTheme="majorBidi" w:cstheme="majorBidi"/>
                <w:color w:val="000000" w:themeColor="text1"/>
                <w:szCs w:val="24"/>
                <w:lang w:val="bs-Latn-BA"/>
              </w:rPr>
            </w:pPr>
            <w:r>
              <w:rPr>
                <w:rFonts w:asciiTheme="majorBidi" w:hAnsiTheme="majorBidi" w:cstheme="majorBidi"/>
                <w:color w:val="000000" w:themeColor="text1"/>
                <w:szCs w:val="24"/>
                <w:lang w:val="bs-Latn-BA"/>
              </w:rPr>
              <w:t>8</w:t>
            </w:r>
          </w:p>
        </w:tc>
      </w:tr>
      <w:tr w:rsidR="000327FA" w:rsidTr="00452893">
        <w:tc>
          <w:tcPr>
            <w:tcW w:w="534" w:type="dxa"/>
          </w:tcPr>
          <w:p w:rsidR="000327FA" w:rsidRDefault="00452893" w:rsidP="007779A9">
            <w:pPr>
              <w:rPr>
                <w:rFonts w:asciiTheme="majorBidi" w:hAnsiTheme="majorBidi" w:cstheme="majorBidi"/>
                <w:color w:val="000000" w:themeColor="text1"/>
                <w:szCs w:val="24"/>
                <w:lang w:val="bs-Latn-BA"/>
              </w:rPr>
            </w:pPr>
            <w:r>
              <w:rPr>
                <w:rFonts w:asciiTheme="majorBidi" w:hAnsiTheme="majorBidi" w:cstheme="majorBidi"/>
                <w:color w:val="000000" w:themeColor="text1"/>
                <w:szCs w:val="24"/>
                <w:lang w:val="bs-Latn-BA"/>
              </w:rPr>
              <w:t>5</w:t>
            </w:r>
          </w:p>
        </w:tc>
        <w:tc>
          <w:tcPr>
            <w:tcW w:w="567" w:type="dxa"/>
          </w:tcPr>
          <w:p w:rsidR="000327FA" w:rsidRDefault="00452893" w:rsidP="007779A9">
            <w:pPr>
              <w:rPr>
                <w:rFonts w:asciiTheme="majorBidi" w:hAnsiTheme="majorBidi" w:cstheme="majorBidi"/>
                <w:color w:val="000000" w:themeColor="text1"/>
                <w:szCs w:val="24"/>
                <w:lang w:val="bs-Latn-BA"/>
              </w:rPr>
            </w:pPr>
            <w:r>
              <w:rPr>
                <w:rFonts w:asciiTheme="majorBidi" w:hAnsiTheme="majorBidi" w:cstheme="majorBidi"/>
                <w:color w:val="000000" w:themeColor="text1"/>
                <w:szCs w:val="24"/>
                <w:lang w:val="bs-Latn-BA"/>
              </w:rPr>
              <w:t>5</w:t>
            </w:r>
          </w:p>
        </w:tc>
        <w:tc>
          <w:tcPr>
            <w:tcW w:w="567" w:type="dxa"/>
          </w:tcPr>
          <w:p w:rsidR="000327FA" w:rsidRDefault="00452893" w:rsidP="007779A9">
            <w:pPr>
              <w:rPr>
                <w:rFonts w:asciiTheme="majorBidi" w:hAnsiTheme="majorBidi" w:cstheme="majorBidi"/>
                <w:color w:val="000000" w:themeColor="text1"/>
                <w:szCs w:val="24"/>
                <w:lang w:val="bs-Latn-BA"/>
              </w:rPr>
            </w:pPr>
            <w:r>
              <w:rPr>
                <w:rFonts w:asciiTheme="majorBidi" w:hAnsiTheme="majorBidi" w:cstheme="majorBidi"/>
                <w:color w:val="000000" w:themeColor="text1"/>
                <w:szCs w:val="24"/>
                <w:lang w:val="bs-Latn-BA"/>
              </w:rPr>
              <w:t>6</w:t>
            </w:r>
          </w:p>
        </w:tc>
        <w:tc>
          <w:tcPr>
            <w:tcW w:w="567" w:type="dxa"/>
          </w:tcPr>
          <w:p w:rsidR="000327FA" w:rsidRDefault="00452893" w:rsidP="007779A9">
            <w:pPr>
              <w:rPr>
                <w:rFonts w:asciiTheme="majorBidi" w:hAnsiTheme="majorBidi" w:cstheme="majorBidi"/>
                <w:color w:val="000000" w:themeColor="text1"/>
                <w:szCs w:val="24"/>
                <w:lang w:val="bs-Latn-BA"/>
              </w:rPr>
            </w:pPr>
            <w:r>
              <w:rPr>
                <w:rFonts w:asciiTheme="majorBidi" w:hAnsiTheme="majorBidi" w:cstheme="majorBidi"/>
                <w:color w:val="000000" w:themeColor="text1"/>
                <w:szCs w:val="24"/>
                <w:lang w:val="bs-Latn-BA"/>
              </w:rPr>
              <w:t>7</w:t>
            </w:r>
          </w:p>
        </w:tc>
        <w:tc>
          <w:tcPr>
            <w:tcW w:w="567" w:type="dxa"/>
          </w:tcPr>
          <w:p w:rsidR="000327FA" w:rsidRDefault="00452893" w:rsidP="007779A9">
            <w:pPr>
              <w:rPr>
                <w:rFonts w:asciiTheme="majorBidi" w:hAnsiTheme="majorBidi" w:cstheme="majorBidi"/>
                <w:color w:val="000000" w:themeColor="text1"/>
                <w:szCs w:val="24"/>
                <w:lang w:val="bs-Latn-BA"/>
              </w:rPr>
            </w:pPr>
            <w:r>
              <w:rPr>
                <w:rFonts w:asciiTheme="majorBidi" w:hAnsiTheme="majorBidi" w:cstheme="majorBidi"/>
                <w:color w:val="000000" w:themeColor="text1"/>
                <w:szCs w:val="24"/>
                <w:lang w:val="bs-Latn-BA"/>
              </w:rPr>
              <w:t>8</w:t>
            </w:r>
          </w:p>
        </w:tc>
      </w:tr>
      <w:tr w:rsidR="000327FA" w:rsidTr="00452893">
        <w:tc>
          <w:tcPr>
            <w:tcW w:w="534" w:type="dxa"/>
          </w:tcPr>
          <w:p w:rsidR="000327FA" w:rsidRDefault="00452893" w:rsidP="007779A9">
            <w:pPr>
              <w:rPr>
                <w:rFonts w:asciiTheme="majorBidi" w:hAnsiTheme="majorBidi" w:cstheme="majorBidi"/>
                <w:color w:val="000000" w:themeColor="text1"/>
                <w:szCs w:val="24"/>
                <w:lang w:val="bs-Latn-BA"/>
              </w:rPr>
            </w:pPr>
            <w:r>
              <w:rPr>
                <w:rFonts w:asciiTheme="majorBidi" w:hAnsiTheme="majorBidi" w:cstheme="majorBidi"/>
                <w:color w:val="000000" w:themeColor="text1"/>
                <w:szCs w:val="24"/>
                <w:lang w:val="bs-Latn-BA"/>
              </w:rPr>
              <w:t>6</w:t>
            </w:r>
          </w:p>
        </w:tc>
        <w:tc>
          <w:tcPr>
            <w:tcW w:w="567" w:type="dxa"/>
          </w:tcPr>
          <w:p w:rsidR="000327FA" w:rsidRDefault="00452893" w:rsidP="007779A9">
            <w:pPr>
              <w:rPr>
                <w:rFonts w:asciiTheme="majorBidi" w:hAnsiTheme="majorBidi" w:cstheme="majorBidi"/>
                <w:color w:val="000000" w:themeColor="text1"/>
                <w:szCs w:val="24"/>
                <w:lang w:val="bs-Latn-BA"/>
              </w:rPr>
            </w:pPr>
            <w:r>
              <w:rPr>
                <w:rFonts w:asciiTheme="majorBidi" w:hAnsiTheme="majorBidi" w:cstheme="majorBidi"/>
                <w:color w:val="000000" w:themeColor="text1"/>
                <w:szCs w:val="24"/>
                <w:lang w:val="bs-Latn-BA"/>
              </w:rPr>
              <w:t>1</w:t>
            </w:r>
          </w:p>
        </w:tc>
        <w:tc>
          <w:tcPr>
            <w:tcW w:w="567" w:type="dxa"/>
          </w:tcPr>
          <w:p w:rsidR="000327FA" w:rsidRDefault="00452893" w:rsidP="007779A9">
            <w:pPr>
              <w:rPr>
                <w:rFonts w:asciiTheme="majorBidi" w:hAnsiTheme="majorBidi" w:cstheme="majorBidi"/>
                <w:color w:val="000000" w:themeColor="text1"/>
                <w:szCs w:val="24"/>
                <w:lang w:val="bs-Latn-BA"/>
              </w:rPr>
            </w:pPr>
            <w:r>
              <w:rPr>
                <w:rFonts w:asciiTheme="majorBidi" w:hAnsiTheme="majorBidi" w:cstheme="majorBidi"/>
                <w:color w:val="000000" w:themeColor="text1"/>
                <w:szCs w:val="24"/>
                <w:lang w:val="bs-Latn-BA"/>
              </w:rPr>
              <w:t>4</w:t>
            </w:r>
          </w:p>
        </w:tc>
        <w:tc>
          <w:tcPr>
            <w:tcW w:w="567" w:type="dxa"/>
          </w:tcPr>
          <w:p w:rsidR="000327FA" w:rsidRDefault="00452893" w:rsidP="007779A9">
            <w:pPr>
              <w:rPr>
                <w:rFonts w:asciiTheme="majorBidi" w:hAnsiTheme="majorBidi" w:cstheme="majorBidi"/>
                <w:color w:val="000000" w:themeColor="text1"/>
                <w:szCs w:val="24"/>
                <w:lang w:val="bs-Latn-BA"/>
              </w:rPr>
            </w:pPr>
            <w:r>
              <w:rPr>
                <w:rFonts w:asciiTheme="majorBidi" w:hAnsiTheme="majorBidi" w:cstheme="majorBidi"/>
                <w:color w:val="000000" w:themeColor="text1"/>
                <w:szCs w:val="24"/>
                <w:lang w:val="bs-Latn-BA"/>
              </w:rPr>
              <w:t>3</w:t>
            </w:r>
          </w:p>
        </w:tc>
        <w:tc>
          <w:tcPr>
            <w:tcW w:w="567" w:type="dxa"/>
          </w:tcPr>
          <w:p w:rsidR="000327FA" w:rsidRDefault="00452893" w:rsidP="007779A9">
            <w:pPr>
              <w:rPr>
                <w:rFonts w:asciiTheme="majorBidi" w:hAnsiTheme="majorBidi" w:cstheme="majorBidi"/>
                <w:color w:val="000000" w:themeColor="text1"/>
                <w:szCs w:val="24"/>
                <w:lang w:val="bs-Latn-BA"/>
              </w:rPr>
            </w:pPr>
            <w:r>
              <w:rPr>
                <w:rFonts w:asciiTheme="majorBidi" w:hAnsiTheme="majorBidi" w:cstheme="majorBidi"/>
                <w:color w:val="000000" w:themeColor="text1"/>
                <w:szCs w:val="24"/>
                <w:lang w:val="bs-Latn-BA"/>
              </w:rPr>
              <w:t>2</w:t>
            </w:r>
          </w:p>
        </w:tc>
      </w:tr>
    </w:tbl>
    <w:p w:rsidR="00452893" w:rsidRDefault="00452893" w:rsidP="007779A9">
      <w:pPr>
        <w:spacing w:line="240" w:lineRule="auto"/>
        <w:rPr>
          <w:rFonts w:asciiTheme="majorBidi" w:hAnsiTheme="majorBidi" w:cstheme="majorBidi"/>
          <w:color w:val="000000" w:themeColor="text1"/>
          <w:szCs w:val="24"/>
          <w:lang w:val="bs-Latn-BA"/>
        </w:rPr>
      </w:pPr>
      <w:r>
        <w:rPr>
          <w:rFonts w:asciiTheme="majorBidi" w:hAnsiTheme="majorBidi" w:cstheme="majorBidi"/>
          <w:color w:val="000000" w:themeColor="text1"/>
          <w:szCs w:val="24"/>
          <w:lang w:val="bs-Latn-BA"/>
        </w:rPr>
        <w:br/>
        <w:t>Kocka može biti konstruisana na različite načine i jedan od njih bi bio da smjestimo koordinate osam vrhova u tabelu kao što je prikazano poviš u lijevoj tabeli. Desna tabela bi referencirala ove vrhove tako da formiraju šest graničnih poligona. Program sada može kostruisati bilo koji poligon izvlačenjem 4 vrha iz tabele poligona.</w:t>
      </w:r>
      <w:r w:rsidR="00BF3E34">
        <w:rPr>
          <w:rFonts w:asciiTheme="majorBidi" w:hAnsiTheme="majorBidi" w:cstheme="majorBidi"/>
          <w:color w:val="000000" w:themeColor="text1"/>
          <w:szCs w:val="24"/>
          <w:lang w:val="bs-Latn-BA"/>
        </w:rPr>
        <w:t xml:space="preserve"> [7]</w:t>
      </w:r>
    </w:p>
    <w:p w:rsidR="00452893" w:rsidRDefault="00452893">
      <w:pPr>
        <w:rPr>
          <w:rFonts w:asciiTheme="majorBidi" w:hAnsiTheme="majorBidi" w:cstheme="majorBidi"/>
          <w:color w:val="000000" w:themeColor="text1"/>
          <w:szCs w:val="24"/>
          <w:lang w:val="bs-Latn-BA"/>
        </w:rPr>
      </w:pPr>
      <w:r>
        <w:rPr>
          <w:rFonts w:asciiTheme="majorBidi" w:hAnsiTheme="majorBidi" w:cstheme="majorBidi"/>
          <w:color w:val="000000" w:themeColor="text1"/>
          <w:szCs w:val="24"/>
          <w:lang w:val="bs-Latn-BA"/>
        </w:rPr>
        <w:lastRenderedPageBreak/>
        <w:tab/>
        <w:t>EKSTRUDIRANJE</w:t>
      </w:r>
    </w:p>
    <w:p w:rsidR="00452893" w:rsidRDefault="00D14028" w:rsidP="00D14028">
      <w:pPr>
        <w:rPr>
          <w:rFonts w:asciiTheme="majorBidi" w:hAnsiTheme="majorBidi" w:cstheme="majorBidi"/>
          <w:color w:val="000000" w:themeColor="text1"/>
          <w:szCs w:val="24"/>
          <w:lang w:val="bs-Latn-BA"/>
        </w:rPr>
      </w:pPr>
      <w:r>
        <w:rPr>
          <w:rFonts w:asciiTheme="majorBidi" w:hAnsiTheme="majorBidi" w:cstheme="majorBidi"/>
          <w:color w:val="000000" w:themeColor="text1"/>
          <w:szCs w:val="24"/>
          <w:lang w:val="bs-Latn-BA"/>
        </w:rPr>
        <w:t>Vidjeli smo da je motoda poligonalne površine pogdna za konstruisanje nekih objekata, no pomenuta metoda može postati nepraktična za neke kompleksne objekte. U cilju prevazilaženja pomenutog, uvedena su neka unapređenja u pravljenju generičkih formi. Tehnika ekstrudiranja predstavlja jedno od tih unapređenja. Ekstrudiranje automatski konstruiše graničnu reprezentaciju istezanjem presječnog oblika duž njegove ose i kreira njegovu ekstruziju duž zadane (ručno ili numerički) dužine.</w:t>
      </w:r>
    </w:p>
    <w:p w:rsidR="00811D5C" w:rsidRDefault="00811D5C" w:rsidP="00811D5C">
      <w:pPr>
        <w:jc w:val="center"/>
        <w:rPr>
          <w:rFonts w:asciiTheme="majorBidi" w:hAnsiTheme="majorBidi" w:cstheme="majorBidi"/>
          <w:color w:val="000000" w:themeColor="text1"/>
          <w:szCs w:val="24"/>
          <w:lang w:val="bs-Latn-BA"/>
        </w:rPr>
      </w:pPr>
      <w:r>
        <w:rPr>
          <w:noProof/>
        </w:rPr>
        <w:drawing>
          <wp:inline distT="0" distB="0" distL="0" distR="0" wp14:anchorId="570DDF63" wp14:editId="4A3FBA26">
            <wp:extent cx="3152775" cy="1743075"/>
            <wp:effectExtent l="0" t="0" r="9525" b="9525"/>
            <wp:docPr id="5" name="Picture 5" descr="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3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152775" cy="1743075"/>
                    </a:xfrm>
                    <a:prstGeom prst="rect">
                      <a:avLst/>
                    </a:prstGeom>
                    <a:noFill/>
                    <a:ln>
                      <a:noFill/>
                    </a:ln>
                  </pic:spPr>
                </pic:pic>
              </a:graphicData>
            </a:graphic>
          </wp:inline>
        </w:drawing>
      </w:r>
      <w:r>
        <w:rPr>
          <w:rFonts w:asciiTheme="majorBidi" w:hAnsiTheme="majorBidi" w:cstheme="majorBidi"/>
          <w:color w:val="000000" w:themeColor="text1"/>
          <w:szCs w:val="24"/>
          <w:lang w:val="bs-Latn-BA"/>
        </w:rPr>
        <w:br/>
        <w:t>I</w:t>
      </w:r>
      <w:r w:rsidR="004B64C5">
        <w:rPr>
          <w:rFonts w:asciiTheme="majorBidi" w:hAnsiTheme="majorBidi" w:cstheme="majorBidi"/>
          <w:color w:val="000000" w:themeColor="text1"/>
          <w:szCs w:val="24"/>
          <w:lang w:val="bs-Latn-BA"/>
        </w:rPr>
        <w:t>l</w:t>
      </w:r>
      <w:r>
        <w:rPr>
          <w:rFonts w:asciiTheme="majorBidi" w:hAnsiTheme="majorBidi" w:cstheme="majorBidi"/>
          <w:color w:val="000000" w:themeColor="text1"/>
          <w:szCs w:val="24"/>
          <w:lang w:val="bs-Latn-BA"/>
        </w:rPr>
        <w:t>ustracija presjeka 3D površine reirane pomicanjem presjeka u pravcu z-ose – Slika [</w:t>
      </w:r>
      <w:r w:rsidR="00BF3E34">
        <w:rPr>
          <w:rFonts w:asciiTheme="majorBidi" w:hAnsiTheme="majorBidi" w:cstheme="majorBidi"/>
          <w:color w:val="000000" w:themeColor="text1"/>
          <w:szCs w:val="24"/>
          <w:lang w:val="bs-Latn-BA"/>
        </w:rPr>
        <w:t>8</w:t>
      </w:r>
      <w:r>
        <w:rPr>
          <w:rFonts w:asciiTheme="majorBidi" w:hAnsiTheme="majorBidi" w:cstheme="majorBidi"/>
          <w:color w:val="000000" w:themeColor="text1"/>
          <w:szCs w:val="24"/>
          <w:lang w:val="bs-Latn-BA"/>
        </w:rPr>
        <w:t>]</w:t>
      </w:r>
    </w:p>
    <w:p w:rsidR="00811D5C" w:rsidRDefault="00811D5C" w:rsidP="00811D5C">
      <w:pPr>
        <w:rPr>
          <w:rFonts w:asciiTheme="majorBidi" w:hAnsiTheme="majorBidi" w:cstheme="majorBidi"/>
          <w:color w:val="000000" w:themeColor="text1"/>
          <w:szCs w:val="24"/>
          <w:lang w:val="bs-Latn-BA"/>
        </w:rPr>
      </w:pPr>
      <w:r>
        <w:rPr>
          <w:rFonts w:asciiTheme="majorBidi" w:hAnsiTheme="majorBidi" w:cstheme="majorBidi"/>
          <w:color w:val="000000" w:themeColor="text1"/>
          <w:szCs w:val="24"/>
          <w:lang w:val="bs-Latn-BA"/>
        </w:rPr>
        <w:t>Konstruisanje površine može se vršiti automatski pomoću računarskog programa koji zahtijeva unos podataka o koordinatama presječne površine i dužine istezanja. Tada postoji dovoljno informacija o svakom vrhu na ekstrudiranoj površini.</w:t>
      </w:r>
      <w:r w:rsidR="00BF3E34">
        <w:rPr>
          <w:rFonts w:asciiTheme="majorBidi" w:hAnsiTheme="majorBidi" w:cstheme="majorBidi"/>
          <w:color w:val="000000" w:themeColor="text1"/>
          <w:szCs w:val="24"/>
          <w:lang w:val="bs-Latn-BA"/>
        </w:rPr>
        <w:t xml:space="preserve"> [9]</w:t>
      </w:r>
    </w:p>
    <w:p w:rsidR="00811D5C" w:rsidRDefault="00811D5C" w:rsidP="00811D5C">
      <w:pPr>
        <w:rPr>
          <w:rFonts w:asciiTheme="majorBidi" w:hAnsiTheme="majorBidi" w:cstheme="majorBidi"/>
          <w:color w:val="000000" w:themeColor="text1"/>
          <w:szCs w:val="24"/>
          <w:lang w:val="bs-Latn-BA"/>
        </w:rPr>
      </w:pPr>
      <w:r>
        <w:rPr>
          <w:rFonts w:asciiTheme="majorBidi" w:hAnsiTheme="majorBidi" w:cstheme="majorBidi"/>
          <w:color w:val="000000" w:themeColor="text1"/>
          <w:szCs w:val="24"/>
          <w:lang w:val="bs-Latn-BA"/>
        </w:rPr>
        <w:tab/>
        <w:t>RAZVIJENE POVRŠINE</w:t>
      </w:r>
      <w:r>
        <w:rPr>
          <w:rFonts w:asciiTheme="majorBidi" w:hAnsiTheme="majorBidi" w:cstheme="majorBidi"/>
          <w:color w:val="000000" w:themeColor="text1"/>
          <w:szCs w:val="24"/>
          <w:lang w:val="bs-Latn-BA"/>
        </w:rPr>
        <w:tab/>
      </w:r>
    </w:p>
    <w:p w:rsidR="00340EA5" w:rsidRDefault="00340EA5" w:rsidP="00340EA5">
      <w:pPr>
        <w:rPr>
          <w:rFonts w:asciiTheme="majorBidi" w:hAnsiTheme="majorBidi" w:cstheme="majorBidi"/>
          <w:color w:val="000000" w:themeColor="text1"/>
          <w:szCs w:val="24"/>
          <w:lang w:val="bs-Latn-BA"/>
        </w:rPr>
      </w:pPr>
      <w:r>
        <w:rPr>
          <w:rFonts w:asciiTheme="majorBidi" w:hAnsiTheme="majorBidi" w:cstheme="majorBidi"/>
          <w:color w:val="000000" w:themeColor="text1"/>
          <w:szCs w:val="24"/>
          <w:lang w:val="bs-Latn-BA"/>
        </w:rPr>
        <w:t>Razvijene površine nam pomažu da modeliramo objekte čija je konstrukcija utemeljena na rotacionom principu, tj. objekte koje možemo dobiti rotacijom 2D figure (projekcijske konture objekta) oko određene ose. Objekti tog tipa sa kojima se svakodnevno susrećemo su čaše, lopte, vaze, boce, pojedine šahovske figure, pojedine olovke, te razni ukrasni elementi. Svi navedeni objekti posjeduju simetriju oko centralne ose. Za realizaciju modeliranja je neophodna 2D kontura koja se ovaj put rotira oko jedne od 3D osa da bi se dobila razvijena površina.</w:t>
      </w:r>
    </w:p>
    <w:p w:rsidR="00340EA5" w:rsidRDefault="00340EA5" w:rsidP="00340EA5">
      <w:pPr>
        <w:rPr>
          <w:rFonts w:asciiTheme="majorBidi" w:hAnsiTheme="majorBidi" w:cstheme="majorBidi"/>
          <w:color w:val="000000" w:themeColor="text1"/>
          <w:szCs w:val="24"/>
          <w:lang w:val="bs-Latn-BA"/>
        </w:rPr>
      </w:pPr>
      <w:r>
        <w:rPr>
          <w:rFonts w:asciiTheme="majorBidi" w:hAnsiTheme="majorBidi" w:cstheme="majorBidi"/>
          <w:color w:val="000000" w:themeColor="text1"/>
          <w:szCs w:val="24"/>
          <w:lang w:val="bs-Latn-BA"/>
        </w:rPr>
        <w:t>Baš kao i kod ekstrudiranja, razvijene površine se uglavnom generišu automatski. No, neophodno je da korisnik specificira konturu, broj inkremenata koji će se napraviti prilikom rotaci</w:t>
      </w:r>
      <w:r w:rsidR="004B64C5">
        <w:rPr>
          <w:rFonts w:asciiTheme="majorBidi" w:hAnsiTheme="majorBidi" w:cstheme="majorBidi"/>
          <w:color w:val="000000" w:themeColor="text1"/>
          <w:szCs w:val="24"/>
          <w:lang w:val="bs-Latn-BA"/>
        </w:rPr>
        <w:t>je od 360°  i osu oko koje će se vršiti rotacija. Ovakav vid modeliranja će kao krajnji proizvod imati samo simetrične objekte, međutim, uz neke modifikacije nakon rotiranja, kao krajnji produkt se mogu dobiti i asimetrični objekti.</w:t>
      </w:r>
      <w:r w:rsidR="00BF3E34">
        <w:rPr>
          <w:rFonts w:asciiTheme="majorBidi" w:hAnsiTheme="majorBidi" w:cstheme="majorBidi"/>
          <w:color w:val="000000" w:themeColor="text1"/>
          <w:szCs w:val="24"/>
          <w:lang w:val="bs-Latn-BA"/>
        </w:rPr>
        <w:t xml:space="preserve"> [10]</w:t>
      </w:r>
    </w:p>
    <w:p w:rsidR="00340EA5" w:rsidRDefault="00340EA5" w:rsidP="00340EA5">
      <w:pPr>
        <w:rPr>
          <w:rFonts w:asciiTheme="majorBidi" w:hAnsiTheme="majorBidi" w:cstheme="majorBidi"/>
          <w:color w:val="000000" w:themeColor="text1"/>
          <w:szCs w:val="24"/>
          <w:lang w:val="bs-Latn-BA"/>
        </w:rPr>
      </w:pPr>
    </w:p>
    <w:p w:rsidR="004B64C5" w:rsidRDefault="004B64C5" w:rsidP="004B64C5">
      <w:pPr>
        <w:rPr>
          <w:rFonts w:asciiTheme="majorBidi" w:hAnsiTheme="majorBidi" w:cstheme="majorBidi"/>
          <w:color w:val="000000" w:themeColor="text1"/>
          <w:szCs w:val="24"/>
          <w:lang w:val="bs-Latn-BA"/>
        </w:rPr>
      </w:pPr>
    </w:p>
    <w:p w:rsidR="00811D5C" w:rsidRPr="004B64C5" w:rsidRDefault="00340EA5" w:rsidP="004B64C5">
      <w:pPr>
        <w:rPr>
          <w:rFonts w:asciiTheme="majorBidi" w:hAnsiTheme="majorBidi" w:cstheme="majorBidi"/>
          <w:color w:val="000000" w:themeColor="text1"/>
          <w:szCs w:val="24"/>
          <w:lang w:val="bs-Latn-BA"/>
        </w:rPr>
      </w:pPr>
      <w:r>
        <w:rPr>
          <w:rFonts w:asciiTheme="majorBidi" w:hAnsiTheme="majorBidi" w:cstheme="majorBidi"/>
          <w:color w:val="000000" w:themeColor="text1"/>
          <w:szCs w:val="24"/>
          <w:lang w:val="bs-Latn-BA"/>
        </w:rPr>
        <w:lastRenderedPageBreak/>
        <w:t>Modeliranje pomoću razvijenih površina ima temelj u osnovnim matematičkim oblicima</w:t>
      </w:r>
      <w:r w:rsidR="004B64C5">
        <w:rPr>
          <w:rFonts w:asciiTheme="majorBidi" w:hAnsiTheme="majorBidi" w:cstheme="majorBidi"/>
          <w:color w:val="000000" w:themeColor="text1"/>
          <w:szCs w:val="24"/>
          <w:lang w:val="bs-Latn-BA"/>
        </w:rPr>
        <w:t xml:space="preserve"> i radnjama</w:t>
      </w:r>
      <w:r>
        <w:rPr>
          <w:rFonts w:asciiTheme="majorBidi" w:hAnsiTheme="majorBidi" w:cstheme="majorBidi"/>
          <w:color w:val="000000" w:themeColor="text1"/>
          <w:szCs w:val="24"/>
          <w:lang w:val="bs-Latn-BA"/>
        </w:rPr>
        <w:t xml:space="preserve"> koje ćemo pokazati na slici ispod.</w:t>
      </w:r>
    </w:p>
    <w:p w:rsidR="00340EA5" w:rsidRDefault="00340EA5" w:rsidP="004B64C5">
      <w:pPr>
        <w:jc w:val="center"/>
        <w:rPr>
          <w:rFonts w:asciiTheme="majorBidi" w:hAnsiTheme="majorBidi" w:cstheme="majorBidi"/>
          <w:color w:val="000000" w:themeColor="text1"/>
          <w:szCs w:val="24"/>
          <w:lang w:val="bs-Latn-BA"/>
        </w:rPr>
      </w:pPr>
      <w:r>
        <w:rPr>
          <w:rFonts w:asciiTheme="majorBidi" w:hAnsiTheme="majorBidi" w:cstheme="majorBidi"/>
          <w:noProof/>
          <w:color w:val="000000" w:themeColor="text1"/>
          <w:szCs w:val="24"/>
        </w:rPr>
        <w:drawing>
          <wp:inline distT="0" distB="0" distL="0" distR="0" wp14:anchorId="09D524D7" wp14:editId="50F30832">
            <wp:extent cx="4876800" cy="3667125"/>
            <wp:effectExtent l="0" t="0" r="0" b="9525"/>
            <wp:docPr id="7" name="Picture 7" descr="C:\Users\ACER\Desktop\SurfaceOfRevolution_70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ACER\Desktop\SurfaceOfRevolution_700.gif"/>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883627" cy="3672259"/>
                    </a:xfrm>
                    <a:prstGeom prst="rect">
                      <a:avLst/>
                    </a:prstGeom>
                    <a:noFill/>
                    <a:ln>
                      <a:noFill/>
                    </a:ln>
                  </pic:spPr>
                </pic:pic>
              </a:graphicData>
            </a:graphic>
          </wp:inline>
        </w:drawing>
      </w:r>
      <w:r w:rsidR="004B64C5">
        <w:rPr>
          <w:rFonts w:asciiTheme="majorBidi" w:hAnsiTheme="majorBidi" w:cstheme="majorBidi"/>
          <w:color w:val="000000" w:themeColor="text1"/>
          <w:szCs w:val="24"/>
          <w:lang w:val="bs-Latn-BA"/>
        </w:rPr>
        <w:br/>
        <w:t>Konture i objekti nastali rotacijom konture oko ose – Slika [3]</w:t>
      </w:r>
    </w:p>
    <w:p w:rsidR="002439F4" w:rsidRDefault="004B64C5" w:rsidP="007779A9">
      <w:pPr>
        <w:spacing w:line="240" w:lineRule="auto"/>
        <w:rPr>
          <w:rFonts w:asciiTheme="majorBidi" w:hAnsiTheme="majorBidi" w:cstheme="majorBidi"/>
          <w:color w:val="000000" w:themeColor="text1"/>
          <w:szCs w:val="24"/>
          <w:lang w:val="bs-Latn-BA"/>
        </w:rPr>
      </w:pPr>
      <w:r>
        <w:rPr>
          <w:rFonts w:asciiTheme="majorBidi" w:hAnsiTheme="majorBidi" w:cstheme="majorBidi"/>
          <w:color w:val="000000" w:themeColor="text1"/>
          <w:szCs w:val="24"/>
          <w:lang w:val="bs-Latn-BA"/>
        </w:rPr>
        <w:tab/>
        <w:t>POVRŠINE SLOBODNOG OBLIKA</w:t>
      </w:r>
    </w:p>
    <w:p w:rsidR="004B64C5" w:rsidRDefault="004B64C5" w:rsidP="00737E7C">
      <w:pPr>
        <w:jc w:val="both"/>
        <w:rPr>
          <w:rFonts w:asciiTheme="majorBidi" w:eastAsiaTheme="minorEastAsia" w:hAnsiTheme="majorBidi" w:cstheme="majorBidi"/>
          <w:color w:val="000000" w:themeColor="text1"/>
          <w:lang w:val="hr-HR"/>
        </w:rPr>
      </w:pPr>
      <w:r w:rsidRPr="004B64C5">
        <w:rPr>
          <w:rFonts w:asciiTheme="majorBidi" w:hAnsiTheme="majorBidi" w:cstheme="majorBidi"/>
          <w:color w:val="000000" w:themeColor="text1"/>
          <w:lang w:val="hr-HR"/>
        </w:rPr>
        <w:t>Brojne tehnike se koriste za modeliranje objekata u kompjuterskoj grafici. Koja tehnika će se koristiti zavisi od objekta koje se modelira, kao i od toga kakav finalni rezultat želimo da postignemo. Poligonalni modeli su brzi i laki za prikazivanje, ali često ne predstavljaju dobro glatke površine. Oni se uglavnom koriste kod kompjuterskih igara radi brzine prikaza. Ostale tehnike mogu prikazati glatke površine ali su sporije za prikazivanje. Jedna od takvih tehnika je upotreba parametarskih krivih i površina.</w:t>
      </w:r>
      <w:r>
        <w:rPr>
          <w:rFonts w:asciiTheme="majorBidi" w:hAnsiTheme="majorBidi" w:cstheme="majorBidi"/>
          <w:color w:val="000000" w:themeColor="text1"/>
          <w:lang w:val="hr-HR"/>
        </w:rPr>
        <w:t xml:space="preserve"> Poznato nam je da je implicitna funkcija za krivu u 3D prostoru tipa </w:t>
      </w:r>
      <m:oMath>
        <m:r>
          <w:rPr>
            <w:rFonts w:ascii="Cambria Math" w:hAnsi="Cambria Math" w:cstheme="majorBidi"/>
            <w:color w:val="000000" w:themeColor="text1"/>
            <w:lang w:val="hr-HR"/>
          </w:rPr>
          <m:t>f</m:t>
        </m:r>
        <m:d>
          <m:dPr>
            <m:ctrlPr>
              <w:rPr>
                <w:rFonts w:ascii="Cambria Math" w:hAnsi="Cambria Math" w:cstheme="majorBidi"/>
                <w:i/>
                <w:color w:val="000000" w:themeColor="text1"/>
                <w:lang w:val="hr-HR"/>
              </w:rPr>
            </m:ctrlPr>
          </m:dPr>
          <m:e>
            <m:r>
              <w:rPr>
                <w:rFonts w:ascii="Cambria Math" w:hAnsi="Cambria Math" w:cstheme="majorBidi"/>
                <w:color w:val="000000" w:themeColor="text1"/>
                <w:lang w:val="hr-HR"/>
              </w:rPr>
              <m:t>x,y</m:t>
            </m:r>
          </m:e>
        </m:d>
        <m:r>
          <w:rPr>
            <w:rFonts w:ascii="Cambria Math" w:hAnsi="Cambria Math" w:cstheme="majorBidi"/>
            <w:color w:val="000000" w:themeColor="text1"/>
            <w:lang w:val="hr-HR"/>
          </w:rPr>
          <m:t>=0</m:t>
        </m:r>
      </m:oMath>
      <w:r>
        <w:rPr>
          <w:rFonts w:asciiTheme="majorBidi" w:eastAsiaTheme="minorEastAsia" w:hAnsiTheme="majorBidi" w:cstheme="majorBidi"/>
          <w:color w:val="000000" w:themeColor="text1"/>
          <w:lang w:val="hr-HR"/>
        </w:rPr>
        <w:t xml:space="preserve">. Npr. ako želimo predstaviti krug radijusa </w:t>
      </w:r>
      <w:r>
        <w:rPr>
          <w:rFonts w:asciiTheme="majorBidi" w:eastAsiaTheme="minorEastAsia" w:hAnsiTheme="majorBidi" w:cstheme="majorBidi"/>
          <w:i/>
          <w:iCs/>
          <w:color w:val="000000" w:themeColor="text1"/>
          <w:lang w:val="hr-HR"/>
        </w:rPr>
        <w:t>r</w:t>
      </w:r>
      <w:r>
        <w:rPr>
          <w:rFonts w:asciiTheme="majorBidi" w:eastAsiaTheme="minorEastAsia" w:hAnsiTheme="majorBidi" w:cstheme="majorBidi"/>
          <w:color w:val="000000" w:themeColor="text1"/>
          <w:lang w:val="hr-HR"/>
        </w:rPr>
        <w:t xml:space="preserve"> sa centrom u </w:t>
      </w:r>
      <w:r>
        <w:rPr>
          <w:rFonts w:asciiTheme="majorBidi" w:eastAsiaTheme="minorEastAsia" w:hAnsiTheme="majorBidi" w:cstheme="majorBidi"/>
          <w:i/>
          <w:iCs/>
          <w:color w:val="000000" w:themeColor="text1"/>
          <w:lang w:val="hr-HR"/>
        </w:rPr>
        <w:t>O(0,0)</w:t>
      </w:r>
      <w:r w:rsidR="00737E7C">
        <w:rPr>
          <w:rFonts w:asciiTheme="majorBidi" w:eastAsiaTheme="minorEastAsia" w:hAnsiTheme="majorBidi" w:cstheme="majorBidi"/>
          <w:color w:val="000000" w:themeColor="text1"/>
          <w:lang w:val="hr-HR"/>
        </w:rPr>
        <w:t xml:space="preserve">, onda to možemo zapisati kao </w:t>
      </w:r>
      <m:oMath>
        <m:sSup>
          <m:sSupPr>
            <m:ctrlPr>
              <w:rPr>
                <w:rFonts w:ascii="Cambria Math" w:eastAsiaTheme="minorEastAsia" w:hAnsi="Cambria Math" w:cstheme="majorBidi"/>
                <w:i/>
                <w:color w:val="000000" w:themeColor="text1"/>
                <w:lang w:val="hr-HR"/>
              </w:rPr>
            </m:ctrlPr>
          </m:sSupPr>
          <m:e>
            <m:r>
              <w:rPr>
                <w:rFonts w:ascii="Cambria Math" w:eastAsiaTheme="minorEastAsia" w:hAnsi="Cambria Math" w:cstheme="majorBidi"/>
                <w:color w:val="000000" w:themeColor="text1"/>
                <w:lang w:val="hr-HR"/>
              </w:rPr>
              <m:t>x</m:t>
            </m:r>
          </m:e>
          <m:sup>
            <m:r>
              <w:rPr>
                <w:rFonts w:ascii="Cambria Math" w:eastAsiaTheme="minorEastAsia" w:hAnsi="Cambria Math" w:cstheme="majorBidi"/>
                <w:color w:val="000000" w:themeColor="text1"/>
                <w:lang w:val="hr-HR"/>
              </w:rPr>
              <m:t>2</m:t>
            </m:r>
          </m:sup>
        </m:sSup>
        <m:r>
          <w:rPr>
            <w:rFonts w:ascii="Cambria Math" w:eastAsiaTheme="minorEastAsia" w:hAnsi="Cambria Math" w:cstheme="majorBidi"/>
            <w:color w:val="000000" w:themeColor="text1"/>
            <w:lang w:val="hr-HR"/>
          </w:rPr>
          <m:t>+</m:t>
        </m:r>
        <m:sSup>
          <m:sSupPr>
            <m:ctrlPr>
              <w:rPr>
                <w:rFonts w:ascii="Cambria Math" w:eastAsiaTheme="minorEastAsia" w:hAnsi="Cambria Math" w:cstheme="majorBidi"/>
                <w:i/>
                <w:color w:val="000000" w:themeColor="text1"/>
                <w:lang w:val="hr-HR"/>
              </w:rPr>
            </m:ctrlPr>
          </m:sSupPr>
          <m:e>
            <m:r>
              <w:rPr>
                <w:rFonts w:ascii="Cambria Math" w:eastAsiaTheme="minorEastAsia" w:hAnsi="Cambria Math" w:cstheme="majorBidi"/>
                <w:color w:val="000000" w:themeColor="text1"/>
                <w:lang w:val="hr-HR"/>
              </w:rPr>
              <m:t>y</m:t>
            </m:r>
          </m:e>
          <m:sup>
            <m:r>
              <w:rPr>
                <w:rFonts w:ascii="Cambria Math" w:eastAsiaTheme="minorEastAsia" w:hAnsi="Cambria Math" w:cstheme="majorBidi"/>
                <w:color w:val="000000" w:themeColor="text1"/>
                <w:lang w:val="hr-HR"/>
              </w:rPr>
              <m:t>2</m:t>
            </m:r>
          </m:sup>
        </m:sSup>
        <m:r>
          <w:rPr>
            <w:rFonts w:ascii="Cambria Math" w:eastAsiaTheme="minorEastAsia" w:hAnsi="Cambria Math" w:cstheme="majorBidi"/>
            <w:color w:val="000000" w:themeColor="text1"/>
            <w:lang w:val="hr-HR"/>
          </w:rPr>
          <m:t>-</m:t>
        </m:r>
        <m:sSup>
          <m:sSupPr>
            <m:ctrlPr>
              <w:rPr>
                <w:rFonts w:ascii="Cambria Math" w:eastAsiaTheme="minorEastAsia" w:hAnsi="Cambria Math" w:cstheme="majorBidi"/>
                <w:i/>
                <w:color w:val="000000" w:themeColor="text1"/>
                <w:lang w:val="hr-HR"/>
              </w:rPr>
            </m:ctrlPr>
          </m:sSupPr>
          <m:e>
            <m:r>
              <w:rPr>
                <w:rFonts w:ascii="Cambria Math" w:eastAsiaTheme="minorEastAsia" w:hAnsi="Cambria Math" w:cstheme="majorBidi"/>
                <w:color w:val="000000" w:themeColor="text1"/>
                <w:lang w:val="hr-HR"/>
              </w:rPr>
              <m:t>r</m:t>
            </m:r>
          </m:e>
          <m:sup>
            <m:r>
              <w:rPr>
                <w:rFonts w:ascii="Cambria Math" w:eastAsiaTheme="minorEastAsia" w:hAnsi="Cambria Math" w:cstheme="majorBidi"/>
                <w:color w:val="000000" w:themeColor="text1"/>
                <w:lang w:val="hr-HR"/>
              </w:rPr>
              <m:t>2</m:t>
            </m:r>
          </m:sup>
        </m:sSup>
        <m:r>
          <w:rPr>
            <w:rFonts w:ascii="Cambria Math" w:eastAsiaTheme="minorEastAsia" w:hAnsi="Cambria Math" w:cstheme="majorBidi"/>
            <w:color w:val="000000" w:themeColor="text1"/>
            <w:lang w:val="hr-HR"/>
          </w:rPr>
          <m:t>=0</m:t>
        </m:r>
      </m:oMath>
      <w:r w:rsidR="00737E7C">
        <w:rPr>
          <w:rFonts w:asciiTheme="majorBidi" w:eastAsiaTheme="minorEastAsia" w:hAnsiTheme="majorBidi" w:cstheme="majorBidi"/>
          <w:color w:val="000000" w:themeColor="text1"/>
          <w:lang w:val="hr-HR"/>
        </w:rPr>
        <w:t>. Ovu jednakost ispunjavaju sve tačke koje pripadaju navedenom krugu.</w:t>
      </w:r>
    </w:p>
    <w:p w:rsidR="00531B45" w:rsidRDefault="00737E7C" w:rsidP="00531B45">
      <w:pPr>
        <w:rPr>
          <w:rFonts w:asciiTheme="majorBidi" w:hAnsiTheme="majorBidi" w:cstheme="majorBidi"/>
          <w:color w:val="000000" w:themeColor="text1"/>
          <w:lang w:val="hr-HR"/>
        </w:rPr>
      </w:pPr>
      <w:r>
        <w:rPr>
          <w:rFonts w:asciiTheme="majorBidi" w:eastAsiaTheme="minorEastAsia" w:hAnsiTheme="majorBidi" w:cstheme="majorBidi"/>
          <w:color w:val="000000" w:themeColor="text1"/>
          <w:lang w:val="hr-HR"/>
        </w:rPr>
        <w:t xml:space="preserve">Linija se može smatrati specijalnim slučajem krive. Linija (prava) na kojoj leže dvije tačke sa koordinatama </w:t>
      </w:r>
      <m:oMath>
        <m:d>
          <m:dPr>
            <m:ctrlPr>
              <w:rPr>
                <w:rFonts w:ascii="Cambria Math" w:eastAsiaTheme="minorEastAsia" w:hAnsi="Cambria Math" w:cstheme="majorBidi"/>
                <w:i/>
                <w:color w:val="000000" w:themeColor="text1"/>
                <w:lang w:val="hr-HR"/>
              </w:rPr>
            </m:ctrlPr>
          </m:dPr>
          <m:e>
            <m:sSub>
              <m:sSubPr>
                <m:ctrlPr>
                  <w:rPr>
                    <w:rFonts w:ascii="Cambria Math" w:eastAsiaTheme="minorEastAsia" w:hAnsi="Cambria Math" w:cstheme="majorBidi"/>
                    <w:i/>
                    <w:color w:val="000000" w:themeColor="text1"/>
                    <w:lang w:val="hr-HR"/>
                  </w:rPr>
                </m:ctrlPr>
              </m:sSubPr>
              <m:e>
                <m:r>
                  <w:rPr>
                    <w:rFonts w:ascii="Cambria Math" w:eastAsiaTheme="minorEastAsia" w:hAnsi="Cambria Math" w:cstheme="majorBidi"/>
                    <w:color w:val="000000" w:themeColor="text1"/>
                    <w:lang w:val="hr-HR"/>
                  </w:rPr>
                  <m:t>x</m:t>
                </m:r>
              </m:e>
              <m:sub>
                <m:r>
                  <w:rPr>
                    <w:rFonts w:ascii="Cambria Math" w:eastAsiaTheme="minorEastAsia" w:hAnsi="Cambria Math" w:cstheme="majorBidi"/>
                    <w:color w:val="000000" w:themeColor="text1"/>
                    <w:lang w:val="hr-HR"/>
                  </w:rPr>
                  <m:t>1</m:t>
                </m:r>
              </m:sub>
            </m:sSub>
            <m:r>
              <w:rPr>
                <w:rFonts w:ascii="Cambria Math" w:eastAsiaTheme="minorEastAsia" w:hAnsi="Cambria Math" w:cstheme="majorBidi"/>
                <w:color w:val="000000" w:themeColor="text1"/>
                <w:lang w:val="hr-HR"/>
              </w:rPr>
              <m:t>,</m:t>
            </m:r>
            <m:sSub>
              <m:sSubPr>
                <m:ctrlPr>
                  <w:rPr>
                    <w:rFonts w:ascii="Cambria Math" w:eastAsiaTheme="minorEastAsia" w:hAnsi="Cambria Math" w:cstheme="majorBidi"/>
                    <w:i/>
                    <w:color w:val="000000" w:themeColor="text1"/>
                    <w:lang w:val="hr-HR"/>
                  </w:rPr>
                </m:ctrlPr>
              </m:sSubPr>
              <m:e>
                <m:r>
                  <w:rPr>
                    <w:rFonts w:ascii="Cambria Math" w:eastAsiaTheme="minorEastAsia" w:hAnsi="Cambria Math" w:cstheme="majorBidi"/>
                    <w:color w:val="000000" w:themeColor="text1"/>
                    <w:lang w:val="hr-HR"/>
                  </w:rPr>
                  <m:t>y</m:t>
                </m:r>
              </m:e>
              <m:sub>
                <m:r>
                  <w:rPr>
                    <w:rFonts w:ascii="Cambria Math" w:eastAsiaTheme="minorEastAsia" w:hAnsi="Cambria Math" w:cstheme="majorBidi"/>
                    <w:color w:val="000000" w:themeColor="text1"/>
                    <w:lang w:val="hr-HR"/>
                  </w:rPr>
                  <m:t>1</m:t>
                </m:r>
              </m:sub>
            </m:sSub>
          </m:e>
        </m:d>
        <m:r>
          <w:rPr>
            <w:rFonts w:ascii="Cambria Math" w:eastAsiaTheme="minorEastAsia" w:hAnsi="Cambria Math" w:cstheme="majorBidi"/>
            <w:color w:val="000000" w:themeColor="text1"/>
            <w:lang w:val="hr-HR"/>
          </w:rPr>
          <m:t>i (</m:t>
        </m:r>
        <m:sSub>
          <m:sSubPr>
            <m:ctrlPr>
              <w:rPr>
                <w:rFonts w:ascii="Cambria Math" w:eastAsiaTheme="minorEastAsia" w:hAnsi="Cambria Math" w:cstheme="majorBidi"/>
                <w:i/>
                <w:color w:val="000000" w:themeColor="text1"/>
                <w:lang w:val="hr-HR"/>
              </w:rPr>
            </m:ctrlPr>
          </m:sSubPr>
          <m:e>
            <m:r>
              <w:rPr>
                <w:rFonts w:ascii="Cambria Math" w:eastAsiaTheme="minorEastAsia" w:hAnsi="Cambria Math" w:cstheme="majorBidi"/>
                <w:color w:val="000000" w:themeColor="text1"/>
                <w:lang w:val="hr-HR"/>
              </w:rPr>
              <m:t>x</m:t>
            </m:r>
          </m:e>
          <m:sub>
            <m:r>
              <w:rPr>
                <w:rFonts w:ascii="Cambria Math" w:eastAsiaTheme="minorEastAsia" w:hAnsi="Cambria Math" w:cstheme="majorBidi"/>
                <w:color w:val="000000" w:themeColor="text1"/>
                <w:lang w:val="hr-HR"/>
              </w:rPr>
              <m:t>2</m:t>
            </m:r>
          </m:sub>
        </m:sSub>
        <m:r>
          <w:rPr>
            <w:rFonts w:ascii="Cambria Math" w:eastAsiaTheme="minorEastAsia" w:hAnsi="Cambria Math" w:cstheme="majorBidi"/>
            <w:color w:val="000000" w:themeColor="text1"/>
            <w:lang w:val="hr-HR"/>
          </w:rPr>
          <m:t>,</m:t>
        </m:r>
        <m:sSub>
          <m:sSubPr>
            <m:ctrlPr>
              <w:rPr>
                <w:rFonts w:ascii="Cambria Math" w:eastAsiaTheme="minorEastAsia" w:hAnsi="Cambria Math" w:cstheme="majorBidi"/>
                <w:i/>
                <w:color w:val="000000" w:themeColor="text1"/>
                <w:lang w:val="hr-HR"/>
              </w:rPr>
            </m:ctrlPr>
          </m:sSubPr>
          <m:e>
            <m:r>
              <w:rPr>
                <w:rFonts w:ascii="Cambria Math" w:eastAsiaTheme="minorEastAsia" w:hAnsi="Cambria Math" w:cstheme="majorBidi"/>
                <w:color w:val="000000" w:themeColor="text1"/>
                <w:lang w:val="hr-HR"/>
              </w:rPr>
              <m:t>y</m:t>
            </m:r>
          </m:e>
          <m:sub>
            <m:r>
              <w:rPr>
                <w:rFonts w:ascii="Cambria Math" w:eastAsiaTheme="minorEastAsia" w:hAnsi="Cambria Math" w:cstheme="majorBidi"/>
                <w:color w:val="000000" w:themeColor="text1"/>
                <w:lang w:val="hr-HR"/>
              </w:rPr>
              <m:t>2</m:t>
            </m:r>
          </m:sub>
        </m:sSub>
        <m:r>
          <w:rPr>
            <w:rFonts w:ascii="Cambria Math" w:eastAsiaTheme="minorEastAsia" w:hAnsi="Cambria Math" w:cstheme="majorBidi"/>
            <w:color w:val="000000" w:themeColor="text1"/>
            <w:lang w:val="hr-HR"/>
          </w:rPr>
          <m:t>)</m:t>
        </m:r>
      </m:oMath>
      <w:r>
        <w:rPr>
          <w:rFonts w:asciiTheme="majorBidi" w:eastAsiaTheme="minorEastAsia" w:hAnsiTheme="majorBidi" w:cstheme="majorBidi"/>
          <w:color w:val="000000" w:themeColor="text1"/>
          <w:lang w:val="hr-HR"/>
        </w:rPr>
        <w:t xml:space="preserve"> ima implicitnu jednakost jednaku </w:t>
      </w:r>
      <m:oMath>
        <m:r>
          <w:rPr>
            <w:rFonts w:ascii="Cambria Math" w:eastAsiaTheme="minorEastAsia" w:hAnsi="Cambria Math" w:cstheme="majorBidi"/>
            <w:color w:val="000000" w:themeColor="text1"/>
            <w:lang w:val="hr-HR"/>
          </w:rPr>
          <m:t>y-</m:t>
        </m:r>
        <m:sSub>
          <m:sSubPr>
            <m:ctrlPr>
              <w:rPr>
                <w:rFonts w:ascii="Cambria Math" w:eastAsiaTheme="minorEastAsia" w:hAnsi="Cambria Math" w:cstheme="majorBidi"/>
                <w:i/>
                <w:color w:val="000000" w:themeColor="text1"/>
                <w:lang w:val="hr-HR"/>
              </w:rPr>
            </m:ctrlPr>
          </m:sSubPr>
          <m:e>
            <m:r>
              <w:rPr>
                <w:rFonts w:ascii="Cambria Math" w:eastAsiaTheme="minorEastAsia" w:hAnsi="Cambria Math" w:cstheme="majorBidi"/>
                <w:color w:val="000000" w:themeColor="text1"/>
                <w:lang w:val="hr-HR"/>
              </w:rPr>
              <m:t>y</m:t>
            </m:r>
          </m:e>
          <m:sub>
            <m:r>
              <w:rPr>
                <w:rFonts w:ascii="Cambria Math" w:eastAsiaTheme="minorEastAsia" w:hAnsi="Cambria Math" w:cstheme="majorBidi"/>
                <w:color w:val="000000" w:themeColor="text1"/>
                <w:lang w:val="hr-HR"/>
              </w:rPr>
              <m:t>1</m:t>
            </m:r>
          </m:sub>
        </m:sSub>
        <m:r>
          <w:rPr>
            <w:rFonts w:ascii="Cambria Math" w:eastAsiaTheme="minorEastAsia" w:hAnsi="Cambria Math" w:cstheme="majorBidi"/>
            <w:color w:val="000000" w:themeColor="text1"/>
            <w:lang w:val="hr-HR"/>
          </w:rPr>
          <m:t>-k</m:t>
        </m:r>
        <m:d>
          <m:dPr>
            <m:ctrlPr>
              <w:rPr>
                <w:rFonts w:ascii="Cambria Math" w:eastAsiaTheme="minorEastAsia" w:hAnsi="Cambria Math" w:cstheme="majorBidi"/>
                <w:i/>
                <w:color w:val="000000" w:themeColor="text1"/>
                <w:lang w:val="hr-HR"/>
              </w:rPr>
            </m:ctrlPr>
          </m:dPr>
          <m:e>
            <m:r>
              <w:rPr>
                <w:rFonts w:ascii="Cambria Math" w:eastAsiaTheme="minorEastAsia" w:hAnsi="Cambria Math" w:cstheme="majorBidi"/>
                <w:color w:val="000000" w:themeColor="text1"/>
                <w:lang w:val="hr-HR"/>
              </w:rPr>
              <m:t>x-</m:t>
            </m:r>
            <m:sSub>
              <m:sSubPr>
                <m:ctrlPr>
                  <w:rPr>
                    <w:rFonts w:ascii="Cambria Math" w:eastAsiaTheme="minorEastAsia" w:hAnsi="Cambria Math" w:cstheme="majorBidi"/>
                    <w:i/>
                    <w:color w:val="000000" w:themeColor="text1"/>
                    <w:lang w:val="hr-HR"/>
                  </w:rPr>
                </m:ctrlPr>
              </m:sSubPr>
              <m:e>
                <m:r>
                  <w:rPr>
                    <w:rFonts w:ascii="Cambria Math" w:eastAsiaTheme="minorEastAsia" w:hAnsi="Cambria Math" w:cstheme="majorBidi"/>
                    <w:color w:val="000000" w:themeColor="text1"/>
                    <w:lang w:val="hr-HR"/>
                  </w:rPr>
                  <m:t>x</m:t>
                </m:r>
              </m:e>
              <m:sub>
                <m:r>
                  <w:rPr>
                    <w:rFonts w:ascii="Cambria Math" w:eastAsiaTheme="minorEastAsia" w:hAnsi="Cambria Math" w:cstheme="majorBidi"/>
                    <w:color w:val="000000" w:themeColor="text1"/>
                    <w:lang w:val="hr-HR"/>
                  </w:rPr>
                  <m:t>1</m:t>
                </m:r>
              </m:sub>
            </m:sSub>
          </m:e>
        </m:d>
        <m:r>
          <w:rPr>
            <w:rFonts w:ascii="Cambria Math" w:eastAsiaTheme="minorEastAsia" w:hAnsi="Cambria Math" w:cstheme="majorBidi"/>
            <w:color w:val="000000" w:themeColor="text1"/>
            <w:lang w:val="hr-HR"/>
          </w:rPr>
          <m:t>=0</m:t>
        </m:r>
      </m:oMath>
      <w:r>
        <w:rPr>
          <w:rFonts w:asciiTheme="majorBidi" w:hAnsiTheme="majorBidi" w:cstheme="majorBidi"/>
          <w:color w:val="000000" w:themeColor="text1"/>
          <w:lang w:val="hr-HR"/>
        </w:rPr>
        <w:t xml:space="preserve"> gdje se </w:t>
      </w:r>
      <w:r>
        <w:rPr>
          <w:rFonts w:asciiTheme="majorBidi" w:hAnsiTheme="majorBidi" w:cstheme="majorBidi"/>
          <w:i/>
          <w:iCs/>
          <w:color w:val="000000" w:themeColor="text1"/>
          <w:lang w:val="hr-HR"/>
        </w:rPr>
        <w:t>k</w:t>
      </w:r>
      <w:r>
        <w:rPr>
          <w:rFonts w:asciiTheme="majorBidi" w:hAnsiTheme="majorBidi" w:cstheme="majorBidi"/>
          <w:color w:val="000000" w:themeColor="text1"/>
          <w:lang w:val="hr-HR"/>
        </w:rPr>
        <w:t xml:space="preserve"> naziva koeficijentom pravca. Sve tačke </w:t>
      </w:r>
      <w:r w:rsidR="007B02D6">
        <w:rPr>
          <w:rFonts w:asciiTheme="majorBidi" w:hAnsiTheme="majorBidi" w:cstheme="majorBidi"/>
          <w:i/>
          <w:iCs/>
          <w:color w:val="000000" w:themeColor="text1"/>
          <w:lang w:val="hr-HR"/>
        </w:rPr>
        <w:t>(x,y)</w:t>
      </w:r>
      <w:r w:rsidR="007B02D6">
        <w:rPr>
          <w:rFonts w:asciiTheme="majorBidi" w:hAnsiTheme="majorBidi" w:cstheme="majorBidi"/>
          <w:color w:val="000000" w:themeColor="text1"/>
          <w:lang w:val="hr-HR"/>
        </w:rPr>
        <w:t xml:space="preserve"> koje zadovoljavaju gornju jednakost nalaze se na navedenoj liniji.</w:t>
      </w:r>
    </w:p>
    <w:p w:rsidR="0019756C" w:rsidRDefault="007B02D6" w:rsidP="0019756C">
      <w:pPr>
        <w:rPr>
          <w:rFonts w:asciiTheme="majorBidi" w:eastAsiaTheme="minorEastAsia" w:hAnsiTheme="majorBidi" w:cstheme="majorBidi"/>
          <w:color w:val="000000" w:themeColor="text1"/>
          <w:lang w:val="hr-HR"/>
        </w:rPr>
      </w:pPr>
      <w:r>
        <w:rPr>
          <w:rFonts w:asciiTheme="majorBidi" w:hAnsiTheme="majorBidi" w:cstheme="majorBidi"/>
          <w:color w:val="000000" w:themeColor="text1"/>
          <w:lang w:val="hr-HR"/>
        </w:rPr>
        <w:t>Također svaka linija se mo</w:t>
      </w:r>
      <w:r w:rsidR="00531B45">
        <w:rPr>
          <w:rFonts w:asciiTheme="majorBidi" w:hAnsiTheme="majorBidi" w:cstheme="majorBidi"/>
          <w:color w:val="000000" w:themeColor="text1"/>
          <w:lang w:val="hr-HR"/>
        </w:rPr>
        <w:t>že prestaviti parametarski. Par</w:t>
      </w:r>
      <w:r>
        <w:rPr>
          <w:rFonts w:asciiTheme="majorBidi" w:hAnsiTheme="majorBidi" w:cstheme="majorBidi"/>
          <w:color w:val="000000" w:themeColor="text1"/>
          <w:lang w:val="hr-HR"/>
        </w:rPr>
        <w:t xml:space="preserve">ametarska predstava našeg kruga bi bila </w:t>
      </w:r>
      <m:oMath>
        <m:r>
          <w:rPr>
            <w:rFonts w:ascii="Cambria Math" w:hAnsi="Cambria Math" w:cstheme="majorBidi"/>
            <w:color w:val="000000" w:themeColor="text1"/>
            <w:lang w:val="hr-HR"/>
          </w:rPr>
          <m:t>x=</m:t>
        </m:r>
        <m:func>
          <m:funcPr>
            <m:ctrlPr>
              <w:rPr>
                <w:rFonts w:ascii="Cambria Math" w:hAnsi="Cambria Math" w:cstheme="majorBidi"/>
                <w:i/>
                <w:color w:val="000000" w:themeColor="text1"/>
                <w:lang w:val="hr-HR"/>
              </w:rPr>
            </m:ctrlPr>
          </m:funcPr>
          <m:fName>
            <m:r>
              <m:rPr>
                <m:sty m:val="p"/>
              </m:rPr>
              <w:rPr>
                <w:rFonts w:ascii="Cambria Math" w:hAnsi="Cambria Math" w:cstheme="majorBidi"/>
                <w:color w:val="000000" w:themeColor="text1"/>
                <w:lang w:val="hr-HR"/>
              </w:rPr>
              <m:t>sin</m:t>
            </m:r>
          </m:fName>
          <m:e>
            <m:r>
              <w:rPr>
                <w:rFonts w:ascii="Cambria Math" w:hAnsi="Cambria Math" w:cstheme="majorBidi"/>
                <w:color w:val="000000" w:themeColor="text1"/>
                <w:lang w:val="hr-HR"/>
              </w:rPr>
              <m:t>σ</m:t>
            </m:r>
          </m:e>
        </m:func>
      </m:oMath>
      <w:r>
        <w:rPr>
          <w:rFonts w:asciiTheme="majorBidi" w:eastAsiaTheme="minorEastAsia" w:hAnsiTheme="majorBidi" w:cstheme="majorBidi"/>
          <w:color w:val="000000" w:themeColor="text1"/>
          <w:lang w:val="hr-HR"/>
        </w:rPr>
        <w:t xml:space="preserve">, </w:t>
      </w:r>
      <m:oMath>
        <m:r>
          <w:rPr>
            <w:rFonts w:ascii="Cambria Math" w:eastAsiaTheme="minorEastAsia" w:hAnsi="Cambria Math" w:cstheme="majorBidi"/>
            <w:color w:val="000000" w:themeColor="text1"/>
            <w:lang w:val="hr-HR"/>
          </w:rPr>
          <m:t>y=</m:t>
        </m:r>
        <m:func>
          <m:funcPr>
            <m:ctrlPr>
              <w:rPr>
                <w:rFonts w:ascii="Cambria Math" w:eastAsiaTheme="minorEastAsia" w:hAnsi="Cambria Math" w:cstheme="majorBidi"/>
                <w:i/>
                <w:color w:val="000000" w:themeColor="text1"/>
                <w:lang w:val="hr-HR"/>
              </w:rPr>
            </m:ctrlPr>
          </m:funcPr>
          <m:fName>
            <m:r>
              <m:rPr>
                <m:sty m:val="p"/>
              </m:rPr>
              <w:rPr>
                <w:rFonts w:ascii="Cambria Math" w:hAnsi="Cambria Math" w:cstheme="majorBidi"/>
                <w:color w:val="000000" w:themeColor="text1"/>
                <w:lang w:val="hr-HR"/>
              </w:rPr>
              <m:t>sin</m:t>
            </m:r>
          </m:fName>
          <m:e>
            <m:r>
              <w:rPr>
                <w:rFonts w:ascii="Cambria Math" w:eastAsiaTheme="minorEastAsia" w:hAnsi="Cambria Math" w:cstheme="majorBidi"/>
                <w:color w:val="000000" w:themeColor="text1"/>
                <w:lang w:val="hr-HR"/>
              </w:rPr>
              <m:t>σ</m:t>
            </m:r>
          </m:e>
        </m:func>
      </m:oMath>
      <w:r>
        <w:rPr>
          <w:rFonts w:asciiTheme="majorBidi" w:eastAsiaTheme="minorEastAsia" w:hAnsiTheme="majorBidi" w:cstheme="majorBidi"/>
          <w:color w:val="000000" w:themeColor="text1"/>
          <w:lang w:val="hr-HR"/>
        </w:rPr>
        <w:t xml:space="preserve">. Ugao </w:t>
      </w:r>
      <m:oMath>
        <m:r>
          <w:rPr>
            <w:rFonts w:ascii="Cambria Math" w:eastAsiaTheme="minorEastAsia" w:hAnsi="Cambria Math" w:cstheme="majorBidi"/>
            <w:color w:val="000000" w:themeColor="text1"/>
            <w:lang w:val="hr-HR"/>
          </w:rPr>
          <m:t>ρ</m:t>
        </m:r>
      </m:oMath>
      <w:r>
        <w:rPr>
          <w:rFonts w:asciiTheme="majorBidi" w:eastAsiaTheme="minorEastAsia" w:hAnsiTheme="majorBidi" w:cstheme="majorBidi"/>
          <w:color w:val="000000" w:themeColor="text1"/>
          <w:lang w:val="hr-HR"/>
        </w:rPr>
        <w:t xml:space="preserve"> duž kruga može da poprimi vrijednosti između </w:t>
      </w:r>
      <w:r w:rsidR="00531B45">
        <w:rPr>
          <w:rFonts w:asciiTheme="majorBidi" w:eastAsiaTheme="minorEastAsia" w:hAnsiTheme="majorBidi" w:cstheme="majorBidi"/>
          <w:color w:val="000000" w:themeColor="text1"/>
          <w:lang w:val="hr-HR"/>
        </w:rPr>
        <w:t>0° i 360°.</w:t>
      </w:r>
      <w:r w:rsidR="0019756C">
        <w:rPr>
          <w:rFonts w:asciiTheme="majorBidi" w:eastAsiaTheme="minorEastAsia" w:hAnsiTheme="majorBidi" w:cstheme="majorBidi"/>
          <w:color w:val="000000" w:themeColor="text1"/>
          <w:lang w:val="hr-HR"/>
        </w:rPr>
        <w:t xml:space="preserve"> </w:t>
      </w:r>
    </w:p>
    <w:p w:rsidR="0019756C" w:rsidRDefault="0019756C" w:rsidP="0019756C">
      <w:pPr>
        <w:rPr>
          <w:rFonts w:asciiTheme="majorBidi" w:eastAsiaTheme="minorEastAsia" w:hAnsiTheme="majorBidi" w:cstheme="majorBidi"/>
          <w:color w:val="000000" w:themeColor="text1"/>
          <w:lang w:val="hr-HR"/>
        </w:rPr>
      </w:pPr>
      <w:r>
        <w:rPr>
          <w:rFonts w:asciiTheme="majorBidi" w:eastAsiaTheme="minorEastAsia" w:hAnsiTheme="majorBidi" w:cstheme="majorBidi"/>
          <w:color w:val="000000" w:themeColor="text1"/>
          <w:lang w:val="hr-HR"/>
        </w:rPr>
        <w:lastRenderedPageBreak/>
        <w:t xml:space="preserve">Na slici ispod možemo vidjeti krug na kojoj poluprečnik </w:t>
      </w:r>
      <m:oMath>
        <m:r>
          <w:rPr>
            <w:rFonts w:ascii="Cambria Math" w:eastAsiaTheme="minorEastAsia" w:hAnsi="Cambria Math" w:cstheme="majorBidi"/>
            <w:color w:val="000000" w:themeColor="text1"/>
            <w:lang w:val="hr-HR"/>
          </w:rPr>
          <m:t>r</m:t>
        </m:r>
      </m:oMath>
      <w:r>
        <w:rPr>
          <w:rFonts w:asciiTheme="majorBidi" w:eastAsiaTheme="minorEastAsia" w:hAnsiTheme="majorBidi" w:cstheme="majorBidi"/>
          <w:color w:val="000000" w:themeColor="text1"/>
          <w:lang w:val="hr-HR"/>
        </w:rPr>
        <w:t xml:space="preserve"> opisuje krug implementacijom vrijednosti ugla </w:t>
      </w:r>
      <m:oMath>
        <m:r>
          <w:rPr>
            <w:rFonts w:ascii="Cambria Math" w:eastAsiaTheme="minorEastAsia" w:hAnsi="Cambria Math" w:cstheme="majorBidi"/>
            <w:color w:val="000000" w:themeColor="text1"/>
            <w:lang w:val="hr-HR"/>
          </w:rPr>
          <m:t>σ</m:t>
        </m:r>
      </m:oMath>
      <w:r>
        <w:rPr>
          <w:rFonts w:asciiTheme="majorBidi" w:eastAsiaTheme="minorEastAsia" w:hAnsiTheme="majorBidi" w:cstheme="majorBidi"/>
          <w:color w:val="000000" w:themeColor="text1"/>
          <w:lang w:val="hr-HR"/>
        </w:rPr>
        <w:t>.</w:t>
      </w:r>
    </w:p>
    <w:p w:rsidR="00531B45" w:rsidRDefault="0019756C" w:rsidP="0019756C">
      <w:pPr>
        <w:jc w:val="center"/>
        <w:rPr>
          <w:rFonts w:asciiTheme="majorBidi" w:eastAsiaTheme="minorEastAsia" w:hAnsiTheme="majorBidi" w:cstheme="majorBidi"/>
          <w:color w:val="000000" w:themeColor="text1"/>
          <w:lang w:val="hr-HR"/>
        </w:rPr>
      </w:pPr>
      <w:r>
        <w:rPr>
          <w:rFonts w:asciiTheme="majorBidi" w:eastAsiaTheme="minorEastAsia" w:hAnsiTheme="majorBidi" w:cstheme="majorBidi"/>
          <w:noProof/>
          <w:color w:val="000000" w:themeColor="text1"/>
        </w:rPr>
        <w:drawing>
          <wp:inline distT="0" distB="0" distL="0" distR="0" wp14:anchorId="168E59EE" wp14:editId="6E1CCB49">
            <wp:extent cx="2590800" cy="2571750"/>
            <wp:effectExtent l="0" t="0" r="0" b="0"/>
            <wp:docPr id="9" name="Picture 9" descr="C:\Users\ACER\Desktop\uga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ACER\Desktop\ugao1.jp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590800" cy="2571750"/>
                    </a:xfrm>
                    <a:prstGeom prst="rect">
                      <a:avLst/>
                    </a:prstGeom>
                    <a:noFill/>
                    <a:ln>
                      <a:noFill/>
                    </a:ln>
                  </pic:spPr>
                </pic:pic>
              </a:graphicData>
            </a:graphic>
          </wp:inline>
        </w:drawing>
      </w:r>
    </w:p>
    <w:p w:rsidR="007B02D6" w:rsidRDefault="00531B45" w:rsidP="00531B45">
      <w:pPr>
        <w:rPr>
          <w:rFonts w:asciiTheme="majorBidi" w:eastAsiaTheme="minorEastAsia" w:hAnsiTheme="majorBidi" w:cstheme="majorBidi"/>
          <w:color w:val="000000" w:themeColor="text1"/>
          <w:lang w:val="hr-HR"/>
        </w:rPr>
      </w:pPr>
      <w:r>
        <w:rPr>
          <w:rFonts w:asciiTheme="majorBidi" w:eastAsiaTheme="minorEastAsia" w:hAnsiTheme="majorBidi" w:cstheme="majorBidi"/>
          <w:color w:val="000000" w:themeColor="text1"/>
          <w:lang w:val="hr-HR"/>
        </w:rPr>
        <w:t>Osim parametarkih krivih postoje i kubične krive, Bezierove krive, Splajn krive, neuniformne racionalne splajn linije poznate kao NURB, parametarske bikubične krive, te mnoge druge.</w:t>
      </w:r>
    </w:p>
    <w:p w:rsidR="0019756C" w:rsidRDefault="0019756C" w:rsidP="00531B45">
      <w:pPr>
        <w:rPr>
          <w:rFonts w:asciiTheme="majorBidi" w:eastAsiaTheme="minorEastAsia" w:hAnsiTheme="majorBidi" w:cstheme="majorBidi"/>
          <w:b/>
          <w:bCs/>
          <w:color w:val="000000" w:themeColor="text1"/>
          <w:sz w:val="28"/>
          <w:szCs w:val="28"/>
          <w:lang w:val="hr-HR"/>
        </w:rPr>
      </w:pPr>
      <w:r w:rsidRPr="0019756C">
        <w:rPr>
          <w:rFonts w:asciiTheme="majorBidi" w:eastAsiaTheme="minorEastAsia" w:hAnsiTheme="majorBidi" w:cstheme="majorBidi"/>
          <w:b/>
          <w:bCs/>
          <w:color w:val="000000" w:themeColor="text1"/>
          <w:sz w:val="28"/>
          <w:szCs w:val="28"/>
          <w:lang w:val="hr-HR"/>
        </w:rPr>
        <w:t>Zapreminske reprezentacije</w:t>
      </w:r>
    </w:p>
    <w:p w:rsidR="0064711A" w:rsidRDefault="009F2B90" w:rsidP="0064711A">
      <w:pPr>
        <w:rPr>
          <w:rFonts w:asciiTheme="majorBidi" w:hAnsiTheme="majorBidi" w:cstheme="majorBidi"/>
          <w:color w:val="000000" w:themeColor="text1"/>
          <w:szCs w:val="24"/>
          <w:lang w:val="hr-HR"/>
        </w:rPr>
      </w:pPr>
      <w:r>
        <w:rPr>
          <w:rFonts w:asciiTheme="majorBidi" w:hAnsiTheme="majorBidi" w:cstheme="majorBidi"/>
          <w:color w:val="000000" w:themeColor="text1"/>
          <w:szCs w:val="24"/>
          <w:lang w:val="hr-HR"/>
        </w:rPr>
        <w:t>Za mnoštvo primjena korisniku je potpuno svejedno hoće li koristiti žičani, granični ili zapreminski</w:t>
      </w:r>
      <w:r w:rsidR="0064711A">
        <w:rPr>
          <w:rFonts w:asciiTheme="majorBidi" w:hAnsiTheme="majorBidi" w:cstheme="majorBidi"/>
          <w:color w:val="000000" w:themeColor="text1"/>
          <w:szCs w:val="24"/>
          <w:lang w:val="hr-HR"/>
        </w:rPr>
        <w:t xml:space="preserve"> model, jer konačnog korisnika pretežno zanima samo konačni 2D prikaz objekta koji se modelira. No, u nekim aplikacijama (CAD, CAE, medicinska grafika....) od izuzetne je važnosti i to da li je ispunjena i unutrašnjost objekta, i ako jest ispunjena, na koji način je ispunjena. Kao što je ranije spomenuto, zapreminski način modeliranja konstruiše objekte iz skupa 3D osnovnih čvrstih tijela umjesto da kreira granične površine koje zatvaraju željenu zapreminu. Dva su glavna pristupa zapreminskom (solid) modeliranju, a to su konstruktivna čvrsta geometrija i šeme prostorne podjele</w:t>
      </w:r>
      <w:r w:rsidR="0064711A">
        <w:rPr>
          <w:rStyle w:val="FootnoteReference"/>
          <w:rFonts w:asciiTheme="majorBidi" w:hAnsiTheme="majorBidi" w:cstheme="majorBidi"/>
          <w:color w:val="000000" w:themeColor="text1"/>
          <w:szCs w:val="24"/>
          <w:lang w:val="hr-HR"/>
        </w:rPr>
        <w:footnoteReference w:id="3"/>
      </w:r>
      <w:r w:rsidR="0064711A">
        <w:rPr>
          <w:rFonts w:asciiTheme="majorBidi" w:hAnsiTheme="majorBidi" w:cstheme="majorBidi"/>
          <w:color w:val="000000" w:themeColor="text1"/>
          <w:szCs w:val="24"/>
          <w:lang w:val="hr-HR"/>
        </w:rPr>
        <w:t>.</w:t>
      </w:r>
      <w:r w:rsidR="00130B54">
        <w:rPr>
          <w:rFonts w:asciiTheme="majorBidi" w:hAnsiTheme="majorBidi" w:cstheme="majorBidi"/>
          <w:color w:val="000000" w:themeColor="text1"/>
          <w:szCs w:val="24"/>
          <w:lang w:val="hr-HR"/>
        </w:rPr>
        <w:t xml:space="preserve"> [12]</w:t>
      </w:r>
    </w:p>
    <w:p w:rsidR="00102CF9" w:rsidRDefault="0064711A" w:rsidP="00102CF9">
      <w:pPr>
        <w:rPr>
          <w:rFonts w:asciiTheme="majorBidi" w:hAnsiTheme="majorBidi" w:cstheme="majorBidi"/>
          <w:color w:val="000000" w:themeColor="text1"/>
          <w:szCs w:val="24"/>
          <w:lang w:val="hr-HR"/>
        </w:rPr>
      </w:pPr>
      <w:r>
        <w:rPr>
          <w:rFonts w:asciiTheme="majorBidi" w:hAnsiTheme="majorBidi" w:cstheme="majorBidi"/>
          <w:color w:val="000000" w:themeColor="text1"/>
          <w:szCs w:val="24"/>
          <w:lang w:val="hr-HR"/>
        </w:rPr>
        <w:t>U CAD softverskim programima za 3D modeliraje, obezbijeđene su jednostavne i prirodne funcije modeliranja tako da korisnici mo</w:t>
      </w:r>
      <w:r w:rsidR="00102CF9">
        <w:rPr>
          <w:rFonts w:asciiTheme="majorBidi" w:hAnsiTheme="majorBidi" w:cstheme="majorBidi"/>
          <w:color w:val="000000" w:themeColor="text1"/>
          <w:szCs w:val="24"/>
          <w:lang w:val="hr-HR"/>
        </w:rPr>
        <w:t xml:space="preserve">gu manipulisati oblikom bilo kojeg čvrstog tijela (solida), kao što to rade za fizikalni model bez da imaju potreu razmatranja detalja matematičkog opisa. Funkcije modeliranja kao što su kreiranje primitiva, Boolove operacije, zatim operacije kao izvlaćenje (lifting), prebrisavanje (sweeping), presvlaćenje (lofting), obrtanje (revolving) tipično zahtjevaju samo jednostavan unos od strane korisnika. </w:t>
      </w:r>
    </w:p>
    <w:p w:rsidR="00102CF9" w:rsidRDefault="00102CF9">
      <w:pPr>
        <w:rPr>
          <w:rFonts w:asciiTheme="majorBidi" w:hAnsiTheme="majorBidi" w:cstheme="majorBidi"/>
          <w:color w:val="000000" w:themeColor="text1"/>
          <w:szCs w:val="24"/>
          <w:lang w:val="hr-HR"/>
        </w:rPr>
      </w:pPr>
      <w:r>
        <w:rPr>
          <w:rFonts w:asciiTheme="majorBidi" w:hAnsiTheme="majorBidi" w:cstheme="majorBidi"/>
          <w:color w:val="000000" w:themeColor="text1"/>
          <w:szCs w:val="24"/>
          <w:lang w:val="hr-HR"/>
        </w:rPr>
        <w:br w:type="page"/>
      </w:r>
    </w:p>
    <w:p w:rsidR="0064711A" w:rsidRDefault="00102CF9" w:rsidP="009F61FC">
      <w:pPr>
        <w:ind w:firstLine="567"/>
        <w:rPr>
          <w:rFonts w:asciiTheme="majorBidi" w:hAnsiTheme="majorBidi" w:cstheme="majorBidi"/>
          <w:color w:val="000000" w:themeColor="text1"/>
          <w:szCs w:val="24"/>
          <w:lang w:val="hr-HR"/>
        </w:rPr>
      </w:pPr>
      <w:r>
        <w:rPr>
          <w:rFonts w:asciiTheme="majorBidi" w:hAnsiTheme="majorBidi" w:cstheme="majorBidi"/>
          <w:color w:val="000000" w:themeColor="text1"/>
          <w:szCs w:val="24"/>
          <w:lang w:val="hr-HR"/>
        </w:rPr>
        <w:lastRenderedPageBreak/>
        <w:t>FUNKCIJE 3D MODELIRANJA</w:t>
      </w:r>
      <w:r w:rsidR="009F61FC">
        <w:rPr>
          <w:rFonts w:asciiTheme="majorBidi" w:hAnsiTheme="majorBidi" w:cstheme="majorBidi"/>
          <w:color w:val="000000" w:themeColor="text1"/>
          <w:szCs w:val="24"/>
          <w:lang w:val="hr-HR"/>
        </w:rPr>
        <w:t xml:space="preserve"> I BAZA KONSTRUKTIVNE ČVRSTE GEOMETRIJE</w:t>
      </w:r>
    </w:p>
    <w:p w:rsidR="00102CF9" w:rsidRDefault="00102CF9" w:rsidP="00102CF9">
      <w:pPr>
        <w:rPr>
          <w:rFonts w:asciiTheme="majorBidi" w:hAnsiTheme="majorBidi" w:cstheme="majorBidi"/>
          <w:color w:val="000000" w:themeColor="text1"/>
          <w:szCs w:val="24"/>
        </w:rPr>
      </w:pPr>
      <w:proofErr w:type="spellStart"/>
      <w:r w:rsidRPr="00102CF9">
        <w:rPr>
          <w:rFonts w:asciiTheme="majorBidi" w:hAnsiTheme="majorBidi" w:cstheme="majorBidi"/>
          <w:color w:val="000000" w:themeColor="text1"/>
          <w:szCs w:val="24"/>
        </w:rPr>
        <w:t>Funkcije</w:t>
      </w:r>
      <w:proofErr w:type="spellEnd"/>
      <w:r w:rsidRPr="00102CF9">
        <w:rPr>
          <w:rFonts w:asciiTheme="majorBidi" w:hAnsiTheme="majorBidi" w:cstheme="majorBidi"/>
          <w:color w:val="000000" w:themeColor="text1"/>
          <w:szCs w:val="24"/>
        </w:rPr>
        <w:t xml:space="preserve"> </w:t>
      </w:r>
      <w:proofErr w:type="spellStart"/>
      <w:r w:rsidRPr="00102CF9">
        <w:rPr>
          <w:rFonts w:asciiTheme="majorBidi" w:hAnsiTheme="majorBidi" w:cstheme="majorBidi"/>
          <w:color w:val="000000" w:themeColor="text1"/>
          <w:szCs w:val="24"/>
        </w:rPr>
        <w:t>modeliranja</w:t>
      </w:r>
      <w:proofErr w:type="spellEnd"/>
      <w:r w:rsidRPr="00102CF9">
        <w:rPr>
          <w:rFonts w:asciiTheme="majorBidi" w:hAnsiTheme="majorBidi" w:cstheme="majorBidi"/>
          <w:color w:val="000000" w:themeColor="text1"/>
          <w:szCs w:val="24"/>
        </w:rPr>
        <w:t xml:space="preserve"> </w:t>
      </w:r>
      <w:proofErr w:type="spellStart"/>
      <w:r>
        <w:rPr>
          <w:rFonts w:asciiTheme="majorBidi" w:hAnsiTheme="majorBidi" w:cstheme="majorBidi"/>
          <w:color w:val="000000" w:themeColor="text1"/>
          <w:szCs w:val="24"/>
        </w:rPr>
        <w:t>koje</w:t>
      </w:r>
      <w:proofErr w:type="spellEnd"/>
      <w:r>
        <w:rPr>
          <w:rFonts w:asciiTheme="majorBidi" w:hAnsiTheme="majorBidi" w:cstheme="majorBidi"/>
          <w:color w:val="000000" w:themeColor="text1"/>
          <w:szCs w:val="24"/>
        </w:rPr>
        <w:t xml:space="preserve"> </w:t>
      </w:r>
      <w:proofErr w:type="spellStart"/>
      <w:r>
        <w:rPr>
          <w:rFonts w:asciiTheme="majorBidi" w:hAnsiTheme="majorBidi" w:cstheme="majorBidi"/>
          <w:color w:val="000000" w:themeColor="text1"/>
          <w:szCs w:val="24"/>
        </w:rPr>
        <w:t>su</w:t>
      </w:r>
      <w:proofErr w:type="spellEnd"/>
      <w:r>
        <w:rPr>
          <w:rFonts w:asciiTheme="majorBidi" w:hAnsiTheme="majorBidi" w:cstheme="majorBidi"/>
          <w:color w:val="000000" w:themeColor="text1"/>
          <w:szCs w:val="24"/>
        </w:rPr>
        <w:t xml:space="preserve"> </w:t>
      </w:r>
      <w:proofErr w:type="spellStart"/>
      <w:r>
        <w:rPr>
          <w:rFonts w:asciiTheme="majorBidi" w:hAnsiTheme="majorBidi" w:cstheme="majorBidi"/>
          <w:color w:val="000000" w:themeColor="text1"/>
          <w:szCs w:val="24"/>
        </w:rPr>
        <w:t>podržane</w:t>
      </w:r>
      <w:proofErr w:type="spellEnd"/>
      <w:r>
        <w:rPr>
          <w:rFonts w:asciiTheme="majorBidi" w:hAnsiTheme="majorBidi" w:cstheme="majorBidi"/>
          <w:color w:val="000000" w:themeColor="text1"/>
          <w:szCs w:val="24"/>
        </w:rPr>
        <w:t xml:space="preserve"> od </w:t>
      </w:r>
      <w:proofErr w:type="spellStart"/>
      <w:proofErr w:type="gramStart"/>
      <w:r>
        <w:rPr>
          <w:rFonts w:asciiTheme="majorBidi" w:hAnsiTheme="majorBidi" w:cstheme="majorBidi"/>
          <w:color w:val="000000" w:themeColor="text1"/>
          <w:szCs w:val="24"/>
        </w:rPr>
        <w:t>većine</w:t>
      </w:r>
      <w:proofErr w:type="spellEnd"/>
      <w:r>
        <w:rPr>
          <w:rFonts w:asciiTheme="majorBidi" w:hAnsiTheme="majorBidi" w:cstheme="majorBidi"/>
          <w:color w:val="000000" w:themeColor="text1"/>
          <w:szCs w:val="24"/>
        </w:rPr>
        <w:t xml:space="preserve"> </w:t>
      </w:r>
      <w:r w:rsidRPr="00102CF9">
        <w:rPr>
          <w:rFonts w:asciiTheme="majorBidi" w:hAnsiTheme="majorBidi" w:cstheme="majorBidi"/>
          <w:color w:val="000000" w:themeColor="text1"/>
          <w:szCs w:val="24"/>
        </w:rPr>
        <w:t xml:space="preserve"> </w:t>
      </w:r>
      <w:proofErr w:type="spellStart"/>
      <w:r w:rsidRPr="00102CF9">
        <w:rPr>
          <w:rFonts w:asciiTheme="majorBidi" w:hAnsiTheme="majorBidi" w:cstheme="majorBidi"/>
          <w:color w:val="000000" w:themeColor="text1"/>
          <w:szCs w:val="24"/>
        </w:rPr>
        <w:t>sistema</w:t>
      </w:r>
      <w:proofErr w:type="spellEnd"/>
      <w:proofErr w:type="gramEnd"/>
      <w:r w:rsidRPr="00102CF9">
        <w:rPr>
          <w:rFonts w:asciiTheme="majorBidi" w:hAnsiTheme="majorBidi" w:cstheme="majorBidi"/>
          <w:color w:val="000000" w:themeColor="text1"/>
          <w:szCs w:val="24"/>
        </w:rPr>
        <w:t xml:space="preserve"> </w:t>
      </w:r>
      <w:proofErr w:type="spellStart"/>
      <w:r w:rsidRPr="00102CF9">
        <w:rPr>
          <w:rFonts w:asciiTheme="majorBidi" w:hAnsiTheme="majorBidi" w:cstheme="majorBidi"/>
          <w:color w:val="000000" w:themeColor="text1"/>
          <w:szCs w:val="24"/>
        </w:rPr>
        <w:t>modeliranja</w:t>
      </w:r>
      <w:proofErr w:type="spellEnd"/>
      <w:r>
        <w:rPr>
          <w:rFonts w:asciiTheme="majorBidi" w:hAnsiTheme="majorBidi" w:cstheme="majorBidi"/>
          <w:color w:val="000000" w:themeColor="text1"/>
          <w:szCs w:val="24"/>
        </w:rPr>
        <w:t xml:space="preserve"> </w:t>
      </w:r>
      <w:proofErr w:type="spellStart"/>
      <w:r>
        <w:rPr>
          <w:rFonts w:asciiTheme="majorBidi" w:hAnsiTheme="majorBidi" w:cstheme="majorBidi"/>
          <w:color w:val="000000" w:themeColor="text1"/>
          <w:szCs w:val="24"/>
        </w:rPr>
        <w:t>koji</w:t>
      </w:r>
      <w:proofErr w:type="spellEnd"/>
      <w:r>
        <w:rPr>
          <w:rFonts w:asciiTheme="majorBidi" w:hAnsiTheme="majorBidi" w:cstheme="majorBidi"/>
          <w:color w:val="000000" w:themeColor="text1"/>
          <w:szCs w:val="24"/>
        </w:rPr>
        <w:t xml:space="preserve"> </w:t>
      </w:r>
      <w:proofErr w:type="spellStart"/>
      <w:r>
        <w:rPr>
          <w:rFonts w:asciiTheme="majorBidi" w:hAnsiTheme="majorBidi" w:cstheme="majorBidi"/>
          <w:color w:val="000000" w:themeColor="text1"/>
          <w:szCs w:val="24"/>
        </w:rPr>
        <w:t>su</w:t>
      </w:r>
      <w:proofErr w:type="spellEnd"/>
      <w:r>
        <w:rPr>
          <w:rFonts w:asciiTheme="majorBidi" w:hAnsiTheme="majorBidi" w:cstheme="majorBidi"/>
          <w:color w:val="000000" w:themeColor="text1"/>
          <w:szCs w:val="24"/>
        </w:rPr>
        <w:t xml:space="preserve"> </w:t>
      </w:r>
      <w:proofErr w:type="spellStart"/>
      <w:r>
        <w:rPr>
          <w:rFonts w:asciiTheme="majorBidi" w:hAnsiTheme="majorBidi" w:cstheme="majorBidi"/>
          <w:color w:val="000000" w:themeColor="text1"/>
          <w:szCs w:val="24"/>
        </w:rPr>
        <w:t>zasnovani</w:t>
      </w:r>
      <w:proofErr w:type="spellEnd"/>
      <w:r>
        <w:rPr>
          <w:rFonts w:asciiTheme="majorBidi" w:hAnsiTheme="majorBidi" w:cstheme="majorBidi"/>
          <w:color w:val="000000" w:themeColor="text1"/>
          <w:szCs w:val="24"/>
        </w:rPr>
        <w:t xml:space="preserve"> </w:t>
      </w:r>
      <w:proofErr w:type="spellStart"/>
      <w:r>
        <w:rPr>
          <w:rFonts w:asciiTheme="majorBidi" w:hAnsiTheme="majorBidi" w:cstheme="majorBidi"/>
          <w:color w:val="000000" w:themeColor="text1"/>
          <w:szCs w:val="24"/>
        </w:rPr>
        <w:t>na</w:t>
      </w:r>
      <w:proofErr w:type="spellEnd"/>
      <w:r>
        <w:rPr>
          <w:rFonts w:asciiTheme="majorBidi" w:hAnsiTheme="majorBidi" w:cstheme="majorBidi"/>
          <w:color w:val="000000" w:themeColor="text1"/>
          <w:szCs w:val="24"/>
        </w:rPr>
        <w:t xml:space="preserve"> </w:t>
      </w:r>
      <w:proofErr w:type="spellStart"/>
      <w:r>
        <w:rPr>
          <w:rFonts w:asciiTheme="majorBidi" w:hAnsiTheme="majorBidi" w:cstheme="majorBidi"/>
          <w:color w:val="000000" w:themeColor="text1"/>
          <w:szCs w:val="24"/>
        </w:rPr>
        <w:t>zapreminskoj</w:t>
      </w:r>
      <w:proofErr w:type="spellEnd"/>
      <w:r>
        <w:rPr>
          <w:rFonts w:asciiTheme="majorBidi" w:hAnsiTheme="majorBidi" w:cstheme="majorBidi"/>
          <w:color w:val="000000" w:themeColor="text1"/>
          <w:szCs w:val="24"/>
        </w:rPr>
        <w:t xml:space="preserve"> </w:t>
      </w:r>
      <w:proofErr w:type="spellStart"/>
      <w:r>
        <w:rPr>
          <w:rFonts w:asciiTheme="majorBidi" w:hAnsiTheme="majorBidi" w:cstheme="majorBidi"/>
          <w:color w:val="000000" w:themeColor="text1"/>
          <w:szCs w:val="24"/>
        </w:rPr>
        <w:t>reprezentaciji</w:t>
      </w:r>
      <w:proofErr w:type="spellEnd"/>
      <w:r w:rsidRPr="00102CF9">
        <w:rPr>
          <w:rFonts w:asciiTheme="majorBidi" w:hAnsiTheme="majorBidi" w:cstheme="majorBidi"/>
          <w:color w:val="000000" w:themeColor="text1"/>
          <w:szCs w:val="24"/>
        </w:rPr>
        <w:t xml:space="preserve"> se </w:t>
      </w:r>
      <w:proofErr w:type="spellStart"/>
      <w:r w:rsidRPr="00102CF9">
        <w:rPr>
          <w:rFonts w:asciiTheme="majorBidi" w:hAnsiTheme="majorBidi" w:cstheme="majorBidi"/>
          <w:color w:val="000000" w:themeColor="text1"/>
          <w:szCs w:val="24"/>
        </w:rPr>
        <w:t>mogu</w:t>
      </w:r>
      <w:proofErr w:type="spellEnd"/>
      <w:r w:rsidRPr="00102CF9">
        <w:rPr>
          <w:rFonts w:asciiTheme="majorBidi" w:hAnsiTheme="majorBidi" w:cstheme="majorBidi"/>
          <w:color w:val="000000" w:themeColor="text1"/>
          <w:szCs w:val="24"/>
        </w:rPr>
        <w:t xml:space="preserve"> </w:t>
      </w:r>
      <w:proofErr w:type="spellStart"/>
      <w:r w:rsidRPr="00102CF9">
        <w:rPr>
          <w:rFonts w:asciiTheme="majorBidi" w:hAnsiTheme="majorBidi" w:cstheme="majorBidi"/>
          <w:color w:val="000000" w:themeColor="text1"/>
          <w:szCs w:val="24"/>
        </w:rPr>
        <w:t>općenito</w:t>
      </w:r>
      <w:proofErr w:type="spellEnd"/>
      <w:r w:rsidRPr="00102CF9">
        <w:rPr>
          <w:rFonts w:asciiTheme="majorBidi" w:hAnsiTheme="majorBidi" w:cstheme="majorBidi"/>
          <w:color w:val="000000" w:themeColor="text1"/>
          <w:szCs w:val="24"/>
        </w:rPr>
        <w:t xml:space="preserve"> </w:t>
      </w:r>
      <w:proofErr w:type="spellStart"/>
      <w:r w:rsidRPr="00102CF9">
        <w:rPr>
          <w:rFonts w:asciiTheme="majorBidi" w:hAnsiTheme="majorBidi" w:cstheme="majorBidi"/>
          <w:color w:val="000000" w:themeColor="text1"/>
          <w:szCs w:val="24"/>
        </w:rPr>
        <w:t>klasificirati</w:t>
      </w:r>
      <w:proofErr w:type="spellEnd"/>
      <w:r w:rsidRPr="00102CF9">
        <w:rPr>
          <w:rFonts w:asciiTheme="majorBidi" w:hAnsiTheme="majorBidi" w:cstheme="majorBidi"/>
          <w:color w:val="000000" w:themeColor="text1"/>
          <w:szCs w:val="24"/>
        </w:rPr>
        <w:t xml:space="preserve"> u pet </w:t>
      </w:r>
      <w:proofErr w:type="spellStart"/>
      <w:r w:rsidRPr="00102CF9">
        <w:rPr>
          <w:rFonts w:asciiTheme="majorBidi" w:hAnsiTheme="majorBidi" w:cstheme="majorBidi"/>
          <w:color w:val="000000" w:themeColor="text1"/>
          <w:szCs w:val="24"/>
        </w:rPr>
        <w:t>grupa</w:t>
      </w:r>
      <w:proofErr w:type="spellEnd"/>
      <w:r w:rsidRPr="00102CF9">
        <w:rPr>
          <w:rFonts w:asciiTheme="majorBidi" w:hAnsiTheme="majorBidi" w:cstheme="majorBidi"/>
          <w:color w:val="000000" w:themeColor="text1"/>
          <w:szCs w:val="24"/>
        </w:rPr>
        <w:t xml:space="preserve">. </w:t>
      </w:r>
      <w:proofErr w:type="spellStart"/>
      <w:r w:rsidRPr="00102CF9">
        <w:rPr>
          <w:rFonts w:asciiTheme="majorBidi" w:hAnsiTheme="majorBidi" w:cstheme="majorBidi"/>
          <w:color w:val="000000" w:themeColor="text1"/>
          <w:szCs w:val="24"/>
        </w:rPr>
        <w:t>Prva</w:t>
      </w:r>
      <w:proofErr w:type="spellEnd"/>
      <w:r w:rsidRPr="00102CF9">
        <w:rPr>
          <w:rFonts w:asciiTheme="majorBidi" w:hAnsiTheme="majorBidi" w:cstheme="majorBidi"/>
          <w:color w:val="000000" w:themeColor="text1"/>
          <w:szCs w:val="24"/>
        </w:rPr>
        <w:t xml:space="preserve"> </w:t>
      </w:r>
      <w:proofErr w:type="spellStart"/>
      <w:r w:rsidRPr="00102CF9">
        <w:rPr>
          <w:rFonts w:asciiTheme="majorBidi" w:hAnsiTheme="majorBidi" w:cstheme="majorBidi"/>
          <w:color w:val="000000" w:themeColor="text1"/>
          <w:szCs w:val="24"/>
        </w:rPr>
        <w:t>grupa</w:t>
      </w:r>
      <w:proofErr w:type="spellEnd"/>
      <w:r w:rsidRPr="00102CF9">
        <w:rPr>
          <w:rFonts w:asciiTheme="majorBidi" w:hAnsiTheme="majorBidi" w:cstheme="majorBidi"/>
          <w:color w:val="000000" w:themeColor="text1"/>
          <w:szCs w:val="24"/>
        </w:rPr>
        <w:t xml:space="preserve"> </w:t>
      </w:r>
      <w:proofErr w:type="spellStart"/>
      <w:r w:rsidRPr="00102CF9">
        <w:rPr>
          <w:rFonts w:asciiTheme="majorBidi" w:hAnsiTheme="majorBidi" w:cstheme="majorBidi"/>
          <w:color w:val="000000" w:themeColor="text1"/>
          <w:szCs w:val="24"/>
        </w:rPr>
        <w:t>uključuje</w:t>
      </w:r>
      <w:proofErr w:type="spellEnd"/>
      <w:r w:rsidRPr="00102CF9">
        <w:rPr>
          <w:rFonts w:asciiTheme="majorBidi" w:hAnsiTheme="majorBidi" w:cstheme="majorBidi"/>
          <w:color w:val="000000" w:themeColor="text1"/>
          <w:szCs w:val="24"/>
        </w:rPr>
        <w:t xml:space="preserve"> </w:t>
      </w:r>
      <w:proofErr w:type="spellStart"/>
      <w:r w:rsidRPr="00102CF9">
        <w:rPr>
          <w:rFonts w:asciiTheme="majorBidi" w:hAnsiTheme="majorBidi" w:cstheme="majorBidi"/>
          <w:color w:val="000000" w:themeColor="text1"/>
          <w:szCs w:val="24"/>
        </w:rPr>
        <w:t>funkcije</w:t>
      </w:r>
      <w:proofErr w:type="spellEnd"/>
      <w:r w:rsidRPr="00102CF9">
        <w:rPr>
          <w:rFonts w:asciiTheme="majorBidi" w:hAnsiTheme="majorBidi" w:cstheme="majorBidi"/>
          <w:color w:val="000000" w:themeColor="text1"/>
          <w:szCs w:val="24"/>
        </w:rPr>
        <w:t xml:space="preserve"> </w:t>
      </w:r>
      <w:proofErr w:type="spellStart"/>
      <w:r w:rsidRPr="00102CF9">
        <w:rPr>
          <w:rFonts w:asciiTheme="majorBidi" w:hAnsiTheme="majorBidi" w:cstheme="majorBidi"/>
          <w:color w:val="000000" w:themeColor="text1"/>
          <w:szCs w:val="24"/>
        </w:rPr>
        <w:t>modeliranja</w:t>
      </w:r>
      <w:proofErr w:type="spellEnd"/>
      <w:r w:rsidRPr="00102CF9">
        <w:rPr>
          <w:rFonts w:asciiTheme="majorBidi" w:hAnsiTheme="majorBidi" w:cstheme="majorBidi"/>
          <w:color w:val="000000" w:themeColor="text1"/>
          <w:szCs w:val="24"/>
        </w:rPr>
        <w:t xml:space="preserve"> </w:t>
      </w:r>
      <w:proofErr w:type="spellStart"/>
      <w:r w:rsidRPr="00102CF9">
        <w:rPr>
          <w:rFonts w:asciiTheme="majorBidi" w:hAnsiTheme="majorBidi" w:cstheme="majorBidi"/>
          <w:color w:val="000000" w:themeColor="text1"/>
          <w:szCs w:val="24"/>
        </w:rPr>
        <w:t>koje</w:t>
      </w:r>
      <w:proofErr w:type="spellEnd"/>
      <w:r w:rsidRPr="00102CF9">
        <w:rPr>
          <w:rFonts w:asciiTheme="majorBidi" w:hAnsiTheme="majorBidi" w:cstheme="majorBidi"/>
          <w:color w:val="000000" w:themeColor="text1"/>
          <w:szCs w:val="24"/>
        </w:rPr>
        <w:t xml:space="preserve"> </w:t>
      </w:r>
      <w:proofErr w:type="spellStart"/>
      <w:r w:rsidRPr="00102CF9">
        <w:rPr>
          <w:rFonts w:asciiTheme="majorBidi" w:hAnsiTheme="majorBidi" w:cstheme="majorBidi"/>
          <w:color w:val="000000" w:themeColor="text1"/>
          <w:szCs w:val="24"/>
        </w:rPr>
        <w:t>su</w:t>
      </w:r>
      <w:proofErr w:type="spellEnd"/>
      <w:r w:rsidRPr="00102CF9">
        <w:rPr>
          <w:rFonts w:asciiTheme="majorBidi" w:hAnsiTheme="majorBidi" w:cstheme="majorBidi"/>
          <w:color w:val="000000" w:themeColor="text1"/>
          <w:szCs w:val="24"/>
        </w:rPr>
        <w:t xml:space="preserve"> </w:t>
      </w:r>
      <w:proofErr w:type="spellStart"/>
      <w:r w:rsidRPr="00102CF9">
        <w:rPr>
          <w:rFonts w:asciiTheme="majorBidi" w:hAnsiTheme="majorBidi" w:cstheme="majorBidi"/>
          <w:color w:val="000000" w:themeColor="text1"/>
          <w:szCs w:val="24"/>
        </w:rPr>
        <w:t>korištene</w:t>
      </w:r>
      <w:proofErr w:type="spellEnd"/>
      <w:r w:rsidRPr="00102CF9">
        <w:rPr>
          <w:rFonts w:asciiTheme="majorBidi" w:hAnsiTheme="majorBidi" w:cstheme="majorBidi"/>
          <w:color w:val="000000" w:themeColor="text1"/>
          <w:szCs w:val="24"/>
        </w:rPr>
        <w:t xml:space="preserve"> da se </w:t>
      </w:r>
      <w:proofErr w:type="spellStart"/>
      <w:r w:rsidRPr="00102CF9">
        <w:rPr>
          <w:rFonts w:asciiTheme="majorBidi" w:hAnsiTheme="majorBidi" w:cstheme="majorBidi"/>
          <w:color w:val="000000" w:themeColor="text1"/>
          <w:szCs w:val="24"/>
        </w:rPr>
        <w:t>kreiraju</w:t>
      </w:r>
      <w:proofErr w:type="spellEnd"/>
      <w:r w:rsidRPr="00102CF9">
        <w:rPr>
          <w:rFonts w:asciiTheme="majorBidi" w:hAnsiTheme="majorBidi" w:cstheme="majorBidi"/>
          <w:color w:val="000000" w:themeColor="text1"/>
          <w:szCs w:val="24"/>
        </w:rPr>
        <w:t xml:space="preserve"> </w:t>
      </w:r>
      <w:proofErr w:type="spellStart"/>
      <w:r w:rsidRPr="00102CF9">
        <w:rPr>
          <w:rFonts w:asciiTheme="majorBidi" w:hAnsiTheme="majorBidi" w:cstheme="majorBidi"/>
          <w:color w:val="000000" w:themeColor="text1"/>
          <w:szCs w:val="24"/>
        </w:rPr>
        <w:t>jednostavni</w:t>
      </w:r>
      <w:proofErr w:type="spellEnd"/>
      <w:r w:rsidRPr="00102CF9">
        <w:rPr>
          <w:rFonts w:asciiTheme="majorBidi" w:hAnsiTheme="majorBidi" w:cstheme="majorBidi"/>
          <w:color w:val="000000" w:themeColor="text1"/>
          <w:szCs w:val="24"/>
        </w:rPr>
        <w:t xml:space="preserve"> </w:t>
      </w:r>
      <w:proofErr w:type="spellStart"/>
      <w:r w:rsidRPr="00102CF9">
        <w:rPr>
          <w:rFonts w:asciiTheme="majorBidi" w:hAnsiTheme="majorBidi" w:cstheme="majorBidi"/>
          <w:color w:val="000000" w:themeColor="text1"/>
          <w:szCs w:val="24"/>
        </w:rPr>
        <w:t>oblici</w:t>
      </w:r>
      <w:proofErr w:type="spellEnd"/>
      <w:r w:rsidRPr="00102CF9">
        <w:rPr>
          <w:rFonts w:asciiTheme="majorBidi" w:hAnsiTheme="majorBidi" w:cstheme="majorBidi"/>
          <w:color w:val="000000" w:themeColor="text1"/>
          <w:szCs w:val="24"/>
        </w:rPr>
        <w:t xml:space="preserve"> </w:t>
      </w:r>
      <w:proofErr w:type="spellStart"/>
      <w:r w:rsidRPr="00102CF9">
        <w:rPr>
          <w:rFonts w:asciiTheme="majorBidi" w:hAnsiTheme="majorBidi" w:cstheme="majorBidi"/>
          <w:color w:val="000000" w:themeColor="text1"/>
          <w:szCs w:val="24"/>
        </w:rPr>
        <w:t>putem</w:t>
      </w:r>
      <w:proofErr w:type="spellEnd"/>
      <w:r w:rsidRPr="00102CF9">
        <w:rPr>
          <w:rFonts w:asciiTheme="majorBidi" w:hAnsiTheme="majorBidi" w:cstheme="majorBidi"/>
          <w:color w:val="000000" w:themeColor="text1"/>
          <w:szCs w:val="24"/>
        </w:rPr>
        <w:t xml:space="preserve"> </w:t>
      </w:r>
      <w:proofErr w:type="spellStart"/>
      <w:r w:rsidRPr="00102CF9">
        <w:rPr>
          <w:rFonts w:asciiTheme="majorBidi" w:hAnsiTheme="majorBidi" w:cstheme="majorBidi"/>
          <w:color w:val="000000" w:themeColor="text1"/>
          <w:szCs w:val="24"/>
        </w:rPr>
        <w:t>dobijanja</w:t>
      </w:r>
      <w:proofErr w:type="spellEnd"/>
      <w:r w:rsidRPr="00102CF9">
        <w:rPr>
          <w:rFonts w:asciiTheme="majorBidi" w:hAnsiTheme="majorBidi" w:cstheme="majorBidi"/>
          <w:color w:val="000000" w:themeColor="text1"/>
          <w:szCs w:val="24"/>
        </w:rPr>
        <w:t xml:space="preserve"> </w:t>
      </w:r>
      <w:proofErr w:type="spellStart"/>
      <w:r w:rsidRPr="00102CF9">
        <w:rPr>
          <w:rFonts w:asciiTheme="majorBidi" w:hAnsiTheme="majorBidi" w:cstheme="majorBidi"/>
          <w:color w:val="000000" w:themeColor="text1"/>
          <w:szCs w:val="24"/>
        </w:rPr>
        <w:t>punog</w:t>
      </w:r>
      <w:proofErr w:type="spellEnd"/>
      <w:r w:rsidRPr="00102CF9">
        <w:rPr>
          <w:rFonts w:asciiTheme="majorBidi" w:hAnsiTheme="majorBidi" w:cstheme="majorBidi"/>
          <w:color w:val="000000" w:themeColor="text1"/>
          <w:szCs w:val="24"/>
        </w:rPr>
        <w:t xml:space="preserve"> </w:t>
      </w:r>
      <w:proofErr w:type="spellStart"/>
      <w:r w:rsidRPr="00102CF9">
        <w:rPr>
          <w:rFonts w:asciiTheme="majorBidi" w:hAnsiTheme="majorBidi" w:cstheme="majorBidi"/>
          <w:color w:val="000000" w:themeColor="text1"/>
          <w:szCs w:val="24"/>
        </w:rPr>
        <w:t>modela</w:t>
      </w:r>
      <w:proofErr w:type="spellEnd"/>
      <w:r w:rsidRPr="00102CF9">
        <w:rPr>
          <w:rFonts w:asciiTheme="majorBidi" w:hAnsiTheme="majorBidi" w:cstheme="majorBidi"/>
          <w:color w:val="000000" w:themeColor="text1"/>
          <w:szCs w:val="24"/>
        </w:rPr>
        <w:t xml:space="preserve"> (solid), </w:t>
      </w:r>
      <w:proofErr w:type="spellStart"/>
      <w:r w:rsidRPr="00102CF9">
        <w:rPr>
          <w:rFonts w:asciiTheme="majorBidi" w:hAnsiTheme="majorBidi" w:cstheme="majorBidi"/>
          <w:color w:val="000000" w:themeColor="text1"/>
          <w:szCs w:val="24"/>
        </w:rPr>
        <w:t>koje</w:t>
      </w:r>
      <w:proofErr w:type="spellEnd"/>
      <w:r w:rsidRPr="00102CF9">
        <w:rPr>
          <w:rFonts w:asciiTheme="majorBidi" w:hAnsiTheme="majorBidi" w:cstheme="majorBidi"/>
          <w:color w:val="000000" w:themeColor="text1"/>
          <w:szCs w:val="24"/>
        </w:rPr>
        <w:t xml:space="preserve"> </w:t>
      </w:r>
      <w:proofErr w:type="spellStart"/>
      <w:r w:rsidRPr="00102CF9">
        <w:rPr>
          <w:rFonts w:asciiTheme="majorBidi" w:hAnsiTheme="majorBidi" w:cstheme="majorBidi"/>
          <w:color w:val="000000" w:themeColor="text1"/>
          <w:szCs w:val="24"/>
        </w:rPr>
        <w:t>čine</w:t>
      </w:r>
      <w:proofErr w:type="spellEnd"/>
      <w:r w:rsidRPr="00102CF9">
        <w:rPr>
          <w:rFonts w:asciiTheme="majorBidi" w:hAnsiTheme="majorBidi" w:cstheme="majorBidi"/>
          <w:color w:val="000000" w:themeColor="text1"/>
          <w:szCs w:val="24"/>
        </w:rPr>
        <w:t xml:space="preserve"> </w:t>
      </w:r>
      <w:proofErr w:type="spellStart"/>
      <w:r w:rsidRPr="00102CF9">
        <w:rPr>
          <w:rFonts w:asciiTheme="majorBidi" w:hAnsiTheme="majorBidi" w:cstheme="majorBidi"/>
          <w:color w:val="000000" w:themeColor="text1"/>
          <w:szCs w:val="24"/>
        </w:rPr>
        <w:t>skup</w:t>
      </w:r>
      <w:proofErr w:type="spellEnd"/>
      <w:r w:rsidRPr="00102CF9">
        <w:rPr>
          <w:rFonts w:asciiTheme="majorBidi" w:hAnsiTheme="majorBidi" w:cstheme="majorBidi"/>
          <w:color w:val="000000" w:themeColor="text1"/>
          <w:szCs w:val="24"/>
        </w:rPr>
        <w:t xml:space="preserve"> </w:t>
      </w:r>
      <w:proofErr w:type="spellStart"/>
      <w:r w:rsidRPr="00102CF9">
        <w:rPr>
          <w:rFonts w:asciiTheme="majorBidi" w:hAnsiTheme="majorBidi" w:cstheme="majorBidi"/>
          <w:color w:val="000000" w:themeColor="text1"/>
          <w:szCs w:val="24"/>
        </w:rPr>
        <w:t>primitiva</w:t>
      </w:r>
      <w:proofErr w:type="spellEnd"/>
      <w:r w:rsidRPr="00102CF9">
        <w:rPr>
          <w:rFonts w:asciiTheme="majorBidi" w:hAnsiTheme="majorBidi" w:cstheme="majorBidi"/>
          <w:color w:val="000000" w:themeColor="text1"/>
          <w:szCs w:val="24"/>
        </w:rPr>
        <w:t xml:space="preserve"> </w:t>
      </w:r>
      <w:proofErr w:type="spellStart"/>
      <w:r w:rsidRPr="00102CF9">
        <w:rPr>
          <w:rFonts w:asciiTheme="majorBidi" w:hAnsiTheme="majorBidi" w:cstheme="majorBidi"/>
          <w:color w:val="000000" w:themeColor="text1"/>
          <w:szCs w:val="24"/>
        </w:rPr>
        <w:t>unaprijed</w:t>
      </w:r>
      <w:proofErr w:type="spellEnd"/>
      <w:r w:rsidRPr="00102CF9">
        <w:rPr>
          <w:rFonts w:asciiTheme="majorBidi" w:hAnsiTheme="majorBidi" w:cstheme="majorBidi"/>
          <w:color w:val="000000" w:themeColor="text1"/>
          <w:szCs w:val="24"/>
        </w:rPr>
        <w:t xml:space="preserve"> </w:t>
      </w:r>
      <w:proofErr w:type="spellStart"/>
      <w:r w:rsidRPr="00102CF9">
        <w:rPr>
          <w:rFonts w:asciiTheme="majorBidi" w:hAnsiTheme="majorBidi" w:cstheme="majorBidi"/>
          <w:color w:val="000000" w:themeColor="text1"/>
          <w:szCs w:val="24"/>
        </w:rPr>
        <w:t>pohranjenih</w:t>
      </w:r>
      <w:proofErr w:type="spellEnd"/>
      <w:r w:rsidRPr="00102CF9">
        <w:rPr>
          <w:rFonts w:asciiTheme="majorBidi" w:hAnsiTheme="majorBidi" w:cstheme="majorBidi"/>
          <w:color w:val="000000" w:themeColor="text1"/>
          <w:szCs w:val="24"/>
        </w:rPr>
        <w:t xml:space="preserve"> u </w:t>
      </w:r>
      <w:proofErr w:type="spellStart"/>
      <w:r w:rsidRPr="00102CF9">
        <w:rPr>
          <w:rFonts w:asciiTheme="majorBidi" w:hAnsiTheme="majorBidi" w:cstheme="majorBidi"/>
          <w:color w:val="000000" w:themeColor="text1"/>
          <w:szCs w:val="24"/>
        </w:rPr>
        <w:t>programu</w:t>
      </w:r>
      <w:proofErr w:type="spellEnd"/>
      <w:r w:rsidRPr="00102CF9">
        <w:rPr>
          <w:rFonts w:asciiTheme="majorBidi" w:hAnsiTheme="majorBidi" w:cstheme="majorBidi"/>
          <w:color w:val="000000" w:themeColor="text1"/>
          <w:szCs w:val="24"/>
        </w:rPr>
        <w:t xml:space="preserve">, i </w:t>
      </w:r>
      <w:proofErr w:type="spellStart"/>
      <w:proofErr w:type="gramStart"/>
      <w:r w:rsidRPr="00102CF9">
        <w:rPr>
          <w:rFonts w:asciiTheme="majorBidi" w:hAnsiTheme="majorBidi" w:cstheme="majorBidi"/>
          <w:color w:val="000000" w:themeColor="text1"/>
          <w:szCs w:val="24"/>
        </w:rPr>
        <w:t>sa</w:t>
      </w:r>
      <w:proofErr w:type="spellEnd"/>
      <w:proofErr w:type="gramEnd"/>
      <w:r w:rsidRPr="00102CF9">
        <w:rPr>
          <w:rFonts w:asciiTheme="majorBidi" w:hAnsiTheme="majorBidi" w:cstheme="majorBidi"/>
          <w:color w:val="000000" w:themeColor="text1"/>
          <w:szCs w:val="24"/>
        </w:rPr>
        <w:t xml:space="preserve"> </w:t>
      </w:r>
      <w:proofErr w:type="spellStart"/>
      <w:r>
        <w:rPr>
          <w:rFonts w:asciiTheme="majorBidi" w:hAnsiTheme="majorBidi" w:cstheme="majorBidi"/>
          <w:color w:val="000000" w:themeColor="text1"/>
          <w:szCs w:val="24"/>
        </w:rPr>
        <w:t>mogućnosšću</w:t>
      </w:r>
      <w:proofErr w:type="spellEnd"/>
      <w:r>
        <w:rPr>
          <w:rFonts w:asciiTheme="majorBidi" w:hAnsiTheme="majorBidi" w:cstheme="majorBidi"/>
          <w:color w:val="000000" w:themeColor="text1"/>
          <w:szCs w:val="24"/>
        </w:rPr>
        <w:t xml:space="preserve"> </w:t>
      </w:r>
      <w:proofErr w:type="spellStart"/>
      <w:r>
        <w:rPr>
          <w:rFonts w:asciiTheme="majorBidi" w:hAnsiTheme="majorBidi" w:cstheme="majorBidi"/>
          <w:color w:val="000000" w:themeColor="text1"/>
          <w:szCs w:val="24"/>
        </w:rPr>
        <w:t>podešavanja</w:t>
      </w:r>
      <w:proofErr w:type="spellEnd"/>
      <w:r w:rsidRPr="00102CF9">
        <w:rPr>
          <w:rFonts w:asciiTheme="majorBidi" w:hAnsiTheme="majorBidi" w:cstheme="majorBidi"/>
          <w:color w:val="000000" w:themeColor="text1"/>
          <w:szCs w:val="24"/>
        </w:rPr>
        <w:t xml:space="preserve"> </w:t>
      </w:r>
      <w:proofErr w:type="spellStart"/>
      <w:r w:rsidRPr="00102CF9">
        <w:rPr>
          <w:rFonts w:asciiTheme="majorBidi" w:hAnsiTheme="majorBidi" w:cstheme="majorBidi"/>
          <w:color w:val="000000" w:themeColor="text1"/>
          <w:szCs w:val="24"/>
        </w:rPr>
        <w:t>njihovih</w:t>
      </w:r>
      <w:proofErr w:type="spellEnd"/>
      <w:r w:rsidRPr="00102CF9">
        <w:rPr>
          <w:rFonts w:asciiTheme="majorBidi" w:hAnsiTheme="majorBidi" w:cstheme="majorBidi"/>
          <w:color w:val="000000" w:themeColor="text1"/>
          <w:szCs w:val="24"/>
        </w:rPr>
        <w:t xml:space="preserve"> </w:t>
      </w:r>
      <w:proofErr w:type="spellStart"/>
      <w:r w:rsidRPr="00102CF9">
        <w:rPr>
          <w:rFonts w:asciiTheme="majorBidi" w:hAnsiTheme="majorBidi" w:cstheme="majorBidi"/>
          <w:color w:val="000000" w:themeColor="text1"/>
          <w:szCs w:val="24"/>
        </w:rPr>
        <w:t>velićina</w:t>
      </w:r>
      <w:proofErr w:type="spellEnd"/>
      <w:r w:rsidRPr="00102CF9">
        <w:rPr>
          <w:rFonts w:asciiTheme="majorBidi" w:hAnsiTheme="majorBidi" w:cstheme="majorBidi"/>
          <w:color w:val="000000" w:themeColor="text1"/>
          <w:szCs w:val="24"/>
        </w:rPr>
        <w:t xml:space="preserve">. </w:t>
      </w:r>
      <w:proofErr w:type="spellStart"/>
      <w:proofErr w:type="gramStart"/>
      <w:r w:rsidRPr="00102CF9">
        <w:rPr>
          <w:rFonts w:asciiTheme="majorBidi" w:hAnsiTheme="majorBidi" w:cstheme="majorBidi"/>
          <w:color w:val="000000" w:themeColor="text1"/>
          <w:szCs w:val="24"/>
        </w:rPr>
        <w:t>Zato</w:t>
      </w:r>
      <w:proofErr w:type="spellEnd"/>
      <w:r w:rsidRPr="00102CF9">
        <w:rPr>
          <w:rFonts w:asciiTheme="majorBidi" w:hAnsiTheme="majorBidi" w:cstheme="majorBidi"/>
          <w:color w:val="000000" w:themeColor="text1"/>
          <w:szCs w:val="24"/>
        </w:rPr>
        <w:t xml:space="preserve"> se i </w:t>
      </w:r>
      <w:proofErr w:type="spellStart"/>
      <w:r w:rsidRPr="00102CF9">
        <w:rPr>
          <w:rFonts w:asciiTheme="majorBidi" w:hAnsiTheme="majorBidi" w:cstheme="majorBidi"/>
          <w:color w:val="000000" w:themeColor="text1"/>
          <w:szCs w:val="24"/>
        </w:rPr>
        <w:t>nazivaju</w:t>
      </w:r>
      <w:proofErr w:type="spellEnd"/>
      <w:r w:rsidRPr="00102CF9">
        <w:rPr>
          <w:rFonts w:asciiTheme="majorBidi" w:hAnsiTheme="majorBidi" w:cstheme="majorBidi"/>
          <w:color w:val="000000" w:themeColor="text1"/>
          <w:szCs w:val="24"/>
        </w:rPr>
        <w:t xml:space="preserve"> </w:t>
      </w:r>
      <w:proofErr w:type="spellStart"/>
      <w:r w:rsidRPr="00102CF9">
        <w:rPr>
          <w:rFonts w:asciiTheme="majorBidi" w:hAnsiTheme="majorBidi" w:cstheme="majorBidi"/>
          <w:color w:val="000000" w:themeColor="text1"/>
          <w:szCs w:val="24"/>
        </w:rPr>
        <w:t>primitivne</w:t>
      </w:r>
      <w:proofErr w:type="spellEnd"/>
      <w:r w:rsidRPr="00102CF9">
        <w:rPr>
          <w:rFonts w:asciiTheme="majorBidi" w:hAnsiTheme="majorBidi" w:cstheme="majorBidi"/>
          <w:color w:val="000000" w:themeColor="text1"/>
          <w:szCs w:val="24"/>
        </w:rPr>
        <w:t xml:space="preserve"> </w:t>
      </w:r>
      <w:proofErr w:type="spellStart"/>
      <w:r w:rsidRPr="00102CF9">
        <w:rPr>
          <w:rFonts w:asciiTheme="majorBidi" w:hAnsiTheme="majorBidi" w:cstheme="majorBidi"/>
          <w:color w:val="000000" w:themeColor="text1"/>
          <w:szCs w:val="24"/>
        </w:rPr>
        <w:t>funkcije</w:t>
      </w:r>
      <w:proofErr w:type="spellEnd"/>
      <w:r w:rsidRPr="00102CF9">
        <w:rPr>
          <w:rFonts w:asciiTheme="majorBidi" w:hAnsiTheme="majorBidi" w:cstheme="majorBidi"/>
          <w:color w:val="000000" w:themeColor="text1"/>
          <w:szCs w:val="24"/>
        </w:rPr>
        <w:t xml:space="preserve"> </w:t>
      </w:r>
      <w:proofErr w:type="spellStart"/>
      <w:r w:rsidRPr="00102CF9">
        <w:rPr>
          <w:rFonts w:asciiTheme="majorBidi" w:hAnsiTheme="majorBidi" w:cstheme="majorBidi"/>
          <w:color w:val="000000" w:themeColor="text1"/>
          <w:szCs w:val="24"/>
        </w:rPr>
        <w:t>kreiranja</w:t>
      </w:r>
      <w:proofErr w:type="spellEnd"/>
      <w:r>
        <w:rPr>
          <w:rFonts w:asciiTheme="majorBidi" w:hAnsiTheme="majorBidi" w:cstheme="majorBidi"/>
          <w:color w:val="000000" w:themeColor="text1"/>
          <w:szCs w:val="24"/>
        </w:rPr>
        <w:t xml:space="preserve"> </w:t>
      </w:r>
      <w:r w:rsidRPr="00102CF9">
        <w:rPr>
          <w:rFonts w:asciiTheme="majorBidi" w:hAnsiTheme="majorBidi" w:cstheme="majorBidi"/>
          <w:color w:val="000000" w:themeColor="text1"/>
          <w:szCs w:val="24"/>
        </w:rPr>
        <w:t>(primitive creation functions</w:t>
      </w:r>
      <w:r>
        <w:rPr>
          <w:rFonts w:asciiTheme="majorBidi" w:hAnsiTheme="majorBidi" w:cstheme="majorBidi"/>
          <w:color w:val="000000" w:themeColor="text1"/>
          <w:szCs w:val="24"/>
        </w:rPr>
        <w:t>).</w:t>
      </w:r>
      <w:proofErr w:type="gramEnd"/>
      <w:r>
        <w:rPr>
          <w:rFonts w:asciiTheme="majorBidi" w:hAnsiTheme="majorBidi" w:cstheme="majorBidi"/>
          <w:color w:val="000000" w:themeColor="text1"/>
          <w:szCs w:val="24"/>
        </w:rPr>
        <w:t xml:space="preserve"> </w:t>
      </w:r>
      <w:r w:rsidR="00481C56">
        <w:rPr>
          <w:rFonts w:asciiTheme="majorBidi" w:hAnsiTheme="majorBidi" w:cstheme="majorBidi"/>
          <w:color w:val="000000" w:themeColor="text1"/>
          <w:szCs w:val="24"/>
        </w:rPr>
        <w:t>[11]</w:t>
      </w:r>
    </w:p>
    <w:p w:rsidR="00102CF9" w:rsidRDefault="00102CF9" w:rsidP="009F61FC">
      <w:pPr>
        <w:rPr>
          <w:rFonts w:asciiTheme="majorBidi" w:hAnsiTheme="majorBidi" w:cstheme="majorBidi"/>
          <w:color w:val="000000" w:themeColor="text1"/>
        </w:rPr>
      </w:pPr>
      <w:r w:rsidRPr="00102CF9">
        <w:rPr>
          <w:rFonts w:asciiTheme="majorBidi" w:hAnsiTheme="majorBidi" w:cstheme="majorBidi"/>
          <w:color w:val="000000" w:themeColor="text1"/>
        </w:rPr>
        <w:t xml:space="preserve">Ti </w:t>
      </w:r>
      <w:proofErr w:type="spellStart"/>
      <w:r w:rsidRPr="00102CF9">
        <w:rPr>
          <w:rFonts w:asciiTheme="majorBidi" w:hAnsiTheme="majorBidi" w:cstheme="majorBidi"/>
          <w:color w:val="000000" w:themeColor="text1"/>
        </w:rPr>
        <w:t>osnovni</w:t>
      </w:r>
      <w:proofErr w:type="spellEnd"/>
      <w:r w:rsidRPr="00102CF9">
        <w:rPr>
          <w:rFonts w:asciiTheme="majorBidi" w:hAnsiTheme="majorBidi" w:cstheme="majorBidi"/>
          <w:color w:val="000000" w:themeColor="text1"/>
        </w:rPr>
        <w:t xml:space="preserve"> </w:t>
      </w:r>
      <w:proofErr w:type="spellStart"/>
      <w:r w:rsidRPr="00102CF9">
        <w:rPr>
          <w:rFonts w:asciiTheme="majorBidi" w:hAnsiTheme="majorBidi" w:cstheme="majorBidi"/>
          <w:color w:val="000000" w:themeColor="text1"/>
        </w:rPr>
        <w:t>primitivni</w:t>
      </w:r>
      <w:proofErr w:type="spellEnd"/>
      <w:r w:rsidRPr="00102CF9">
        <w:rPr>
          <w:rFonts w:asciiTheme="majorBidi" w:hAnsiTheme="majorBidi" w:cstheme="majorBidi"/>
          <w:color w:val="000000" w:themeColor="text1"/>
        </w:rPr>
        <w:t xml:space="preserve"> </w:t>
      </w:r>
      <w:proofErr w:type="spellStart"/>
      <w:r w:rsidRPr="00102CF9">
        <w:rPr>
          <w:rFonts w:asciiTheme="majorBidi" w:hAnsiTheme="majorBidi" w:cstheme="majorBidi"/>
          <w:color w:val="000000" w:themeColor="text1"/>
        </w:rPr>
        <w:t>geometrijski</w:t>
      </w:r>
      <w:proofErr w:type="spellEnd"/>
      <w:r w:rsidRPr="00102CF9">
        <w:rPr>
          <w:rFonts w:asciiTheme="majorBidi" w:hAnsiTheme="majorBidi" w:cstheme="majorBidi"/>
          <w:color w:val="000000" w:themeColor="text1"/>
        </w:rPr>
        <w:t xml:space="preserve"> 3D </w:t>
      </w:r>
      <w:proofErr w:type="spellStart"/>
      <w:r w:rsidRPr="00102CF9">
        <w:rPr>
          <w:rFonts w:asciiTheme="majorBidi" w:hAnsiTheme="majorBidi" w:cstheme="majorBidi"/>
          <w:color w:val="000000" w:themeColor="text1"/>
        </w:rPr>
        <w:t>oblici</w:t>
      </w:r>
      <w:proofErr w:type="spellEnd"/>
      <w:r w:rsidRPr="00102CF9">
        <w:rPr>
          <w:rFonts w:asciiTheme="majorBidi" w:hAnsiTheme="majorBidi" w:cstheme="majorBidi"/>
          <w:color w:val="000000" w:themeColor="text1"/>
        </w:rPr>
        <w:t xml:space="preserve"> </w:t>
      </w:r>
      <w:proofErr w:type="spellStart"/>
      <w:r w:rsidRPr="00102CF9">
        <w:rPr>
          <w:rFonts w:asciiTheme="majorBidi" w:hAnsiTheme="majorBidi" w:cstheme="majorBidi"/>
          <w:color w:val="000000" w:themeColor="text1"/>
        </w:rPr>
        <w:t>koji</w:t>
      </w:r>
      <w:proofErr w:type="spellEnd"/>
      <w:r w:rsidRPr="00102CF9">
        <w:rPr>
          <w:rFonts w:asciiTheme="majorBidi" w:hAnsiTheme="majorBidi" w:cstheme="majorBidi"/>
          <w:color w:val="000000" w:themeColor="text1"/>
        </w:rPr>
        <w:t xml:space="preserve"> </w:t>
      </w:r>
      <w:proofErr w:type="spellStart"/>
      <w:r w:rsidRPr="00102CF9">
        <w:rPr>
          <w:rFonts w:asciiTheme="majorBidi" w:hAnsiTheme="majorBidi" w:cstheme="majorBidi"/>
          <w:color w:val="000000" w:themeColor="text1"/>
        </w:rPr>
        <w:t>su</w:t>
      </w:r>
      <w:proofErr w:type="spellEnd"/>
      <w:r w:rsidRPr="00102CF9">
        <w:rPr>
          <w:rFonts w:asciiTheme="majorBidi" w:hAnsiTheme="majorBidi" w:cstheme="majorBidi"/>
          <w:color w:val="000000" w:themeColor="text1"/>
        </w:rPr>
        <w:t xml:space="preserve"> </w:t>
      </w:r>
      <w:proofErr w:type="spellStart"/>
      <w:r w:rsidRPr="00102CF9">
        <w:rPr>
          <w:rFonts w:asciiTheme="majorBidi" w:hAnsiTheme="majorBidi" w:cstheme="majorBidi"/>
          <w:color w:val="000000" w:themeColor="text1"/>
        </w:rPr>
        <w:t>raspoloživi</w:t>
      </w:r>
      <w:proofErr w:type="spellEnd"/>
      <w:r w:rsidRPr="00102CF9">
        <w:rPr>
          <w:rFonts w:asciiTheme="majorBidi" w:hAnsiTheme="majorBidi" w:cstheme="majorBidi"/>
          <w:color w:val="000000" w:themeColor="text1"/>
        </w:rPr>
        <w:t xml:space="preserve"> </w:t>
      </w:r>
      <w:proofErr w:type="spellStart"/>
      <w:r w:rsidRPr="00102CF9">
        <w:rPr>
          <w:rFonts w:asciiTheme="majorBidi" w:hAnsiTheme="majorBidi" w:cstheme="majorBidi"/>
          <w:color w:val="000000" w:themeColor="text1"/>
        </w:rPr>
        <w:t>kod</w:t>
      </w:r>
      <w:proofErr w:type="spellEnd"/>
      <w:r w:rsidRPr="00102CF9">
        <w:rPr>
          <w:rFonts w:asciiTheme="majorBidi" w:hAnsiTheme="majorBidi" w:cstheme="majorBidi"/>
          <w:color w:val="000000" w:themeColor="text1"/>
        </w:rPr>
        <w:t xml:space="preserve"> </w:t>
      </w:r>
      <w:proofErr w:type="spellStart"/>
      <w:r w:rsidRPr="00102CF9">
        <w:rPr>
          <w:rFonts w:asciiTheme="majorBidi" w:hAnsiTheme="majorBidi" w:cstheme="majorBidi"/>
          <w:color w:val="000000" w:themeColor="text1"/>
        </w:rPr>
        <w:t>većine</w:t>
      </w:r>
      <w:proofErr w:type="spellEnd"/>
      <w:r w:rsidRPr="00102CF9">
        <w:rPr>
          <w:rFonts w:asciiTheme="majorBidi" w:hAnsiTheme="majorBidi" w:cstheme="majorBidi"/>
          <w:color w:val="000000" w:themeColor="text1"/>
        </w:rPr>
        <w:t xml:space="preserve"> CAD </w:t>
      </w:r>
      <w:proofErr w:type="spellStart"/>
      <w:r w:rsidRPr="00102CF9">
        <w:rPr>
          <w:rFonts w:asciiTheme="majorBidi" w:hAnsiTheme="majorBidi" w:cstheme="majorBidi"/>
          <w:color w:val="000000" w:themeColor="text1"/>
        </w:rPr>
        <w:t>softvera</w:t>
      </w:r>
      <w:proofErr w:type="spellEnd"/>
      <w:r w:rsidRPr="00102CF9">
        <w:rPr>
          <w:rFonts w:asciiTheme="majorBidi" w:hAnsiTheme="majorBidi" w:cstheme="majorBidi"/>
          <w:color w:val="000000" w:themeColor="text1"/>
        </w:rPr>
        <w:t xml:space="preserve"> </w:t>
      </w:r>
      <w:proofErr w:type="spellStart"/>
      <w:r w:rsidRPr="00102CF9">
        <w:rPr>
          <w:rFonts w:asciiTheme="majorBidi" w:hAnsiTheme="majorBidi" w:cstheme="majorBidi"/>
          <w:color w:val="000000" w:themeColor="text1"/>
        </w:rPr>
        <w:t>za</w:t>
      </w:r>
      <w:proofErr w:type="spellEnd"/>
      <w:r w:rsidRPr="00102CF9">
        <w:rPr>
          <w:rFonts w:asciiTheme="majorBidi" w:hAnsiTheme="majorBidi" w:cstheme="majorBidi"/>
          <w:color w:val="000000" w:themeColor="text1"/>
        </w:rPr>
        <w:t xml:space="preserve"> 3D </w:t>
      </w:r>
      <w:proofErr w:type="spellStart"/>
      <w:r w:rsidRPr="00102CF9">
        <w:rPr>
          <w:rFonts w:asciiTheme="majorBidi" w:hAnsiTheme="majorBidi" w:cstheme="majorBidi"/>
          <w:color w:val="000000" w:themeColor="text1"/>
        </w:rPr>
        <w:t>mod</w:t>
      </w:r>
      <w:r w:rsidR="009F61FC">
        <w:rPr>
          <w:rFonts w:asciiTheme="majorBidi" w:hAnsiTheme="majorBidi" w:cstheme="majorBidi"/>
          <w:color w:val="000000" w:themeColor="text1"/>
        </w:rPr>
        <w:t>eliranje</w:t>
      </w:r>
      <w:proofErr w:type="spellEnd"/>
      <w:r w:rsidR="009F61FC">
        <w:rPr>
          <w:rFonts w:asciiTheme="majorBidi" w:hAnsiTheme="majorBidi" w:cstheme="majorBidi"/>
          <w:color w:val="000000" w:themeColor="text1"/>
        </w:rPr>
        <w:t xml:space="preserve"> </w:t>
      </w:r>
      <w:proofErr w:type="spellStart"/>
      <w:r w:rsidR="009F61FC">
        <w:rPr>
          <w:rFonts w:asciiTheme="majorBidi" w:hAnsiTheme="majorBidi" w:cstheme="majorBidi"/>
          <w:color w:val="000000" w:themeColor="text1"/>
        </w:rPr>
        <w:t>solidima</w:t>
      </w:r>
      <w:proofErr w:type="spellEnd"/>
      <w:r w:rsidR="009F61FC">
        <w:rPr>
          <w:rFonts w:asciiTheme="majorBidi" w:hAnsiTheme="majorBidi" w:cstheme="majorBidi"/>
          <w:color w:val="000000" w:themeColor="text1"/>
        </w:rPr>
        <w:t xml:space="preserve"> </w:t>
      </w:r>
      <w:proofErr w:type="spellStart"/>
      <w:r w:rsidR="009F61FC">
        <w:rPr>
          <w:rFonts w:asciiTheme="majorBidi" w:hAnsiTheme="majorBidi" w:cstheme="majorBidi"/>
          <w:color w:val="000000" w:themeColor="text1"/>
        </w:rPr>
        <w:t>su</w:t>
      </w:r>
      <w:proofErr w:type="spellEnd"/>
      <w:r w:rsidR="009F61FC">
        <w:rPr>
          <w:rFonts w:asciiTheme="majorBidi" w:hAnsiTheme="majorBidi" w:cstheme="majorBidi"/>
          <w:color w:val="000000" w:themeColor="text1"/>
        </w:rPr>
        <w:t>:</w:t>
      </w:r>
    </w:p>
    <w:p w:rsidR="009F61FC" w:rsidRDefault="009F61FC" w:rsidP="009F61FC">
      <w:pPr>
        <w:pStyle w:val="ListParagraph"/>
        <w:numPr>
          <w:ilvl w:val="0"/>
          <w:numId w:val="2"/>
        </w:numPr>
        <w:rPr>
          <w:rFonts w:asciiTheme="majorBidi" w:hAnsiTheme="majorBidi" w:cstheme="majorBidi"/>
          <w:color w:val="000000" w:themeColor="text1"/>
        </w:rPr>
      </w:pPr>
      <w:proofErr w:type="spellStart"/>
      <w:r>
        <w:rPr>
          <w:rFonts w:asciiTheme="majorBidi" w:hAnsiTheme="majorBidi" w:cstheme="majorBidi"/>
          <w:color w:val="000000" w:themeColor="text1"/>
        </w:rPr>
        <w:t>Kocka</w:t>
      </w:r>
      <w:proofErr w:type="spellEnd"/>
      <w:r>
        <w:rPr>
          <w:rFonts w:asciiTheme="majorBidi" w:hAnsiTheme="majorBidi" w:cstheme="majorBidi"/>
          <w:color w:val="000000" w:themeColor="text1"/>
        </w:rPr>
        <w:t xml:space="preserve"> (box)</w:t>
      </w:r>
    </w:p>
    <w:p w:rsidR="009F61FC" w:rsidRDefault="009F61FC" w:rsidP="009F61FC">
      <w:pPr>
        <w:pStyle w:val="ListParagraph"/>
        <w:numPr>
          <w:ilvl w:val="0"/>
          <w:numId w:val="2"/>
        </w:numPr>
        <w:rPr>
          <w:rFonts w:asciiTheme="majorBidi" w:hAnsiTheme="majorBidi" w:cstheme="majorBidi"/>
          <w:color w:val="000000" w:themeColor="text1"/>
        </w:rPr>
      </w:pPr>
      <w:proofErr w:type="spellStart"/>
      <w:r>
        <w:rPr>
          <w:rFonts w:asciiTheme="majorBidi" w:hAnsiTheme="majorBidi" w:cstheme="majorBidi"/>
          <w:color w:val="000000" w:themeColor="text1"/>
        </w:rPr>
        <w:t>Cilindar</w:t>
      </w:r>
      <w:proofErr w:type="spellEnd"/>
      <w:r>
        <w:rPr>
          <w:rFonts w:asciiTheme="majorBidi" w:hAnsiTheme="majorBidi" w:cstheme="majorBidi"/>
          <w:color w:val="000000" w:themeColor="text1"/>
        </w:rPr>
        <w:t xml:space="preserve"> (cylinder)</w:t>
      </w:r>
    </w:p>
    <w:p w:rsidR="009F61FC" w:rsidRDefault="009F61FC" w:rsidP="009F61FC">
      <w:pPr>
        <w:pStyle w:val="ListParagraph"/>
        <w:numPr>
          <w:ilvl w:val="0"/>
          <w:numId w:val="2"/>
        </w:numPr>
        <w:rPr>
          <w:rFonts w:asciiTheme="majorBidi" w:hAnsiTheme="majorBidi" w:cstheme="majorBidi"/>
          <w:color w:val="000000" w:themeColor="text1"/>
        </w:rPr>
      </w:pPr>
      <w:proofErr w:type="spellStart"/>
      <w:r>
        <w:rPr>
          <w:rFonts w:asciiTheme="majorBidi" w:hAnsiTheme="majorBidi" w:cstheme="majorBidi"/>
          <w:color w:val="000000" w:themeColor="text1"/>
        </w:rPr>
        <w:t>Zabat</w:t>
      </w:r>
      <w:proofErr w:type="spellEnd"/>
      <w:r>
        <w:rPr>
          <w:rFonts w:asciiTheme="majorBidi" w:hAnsiTheme="majorBidi" w:cstheme="majorBidi"/>
          <w:color w:val="000000" w:themeColor="text1"/>
        </w:rPr>
        <w:t xml:space="preserve"> (wedge)</w:t>
      </w:r>
    </w:p>
    <w:p w:rsidR="009F61FC" w:rsidRDefault="009F61FC" w:rsidP="009F61FC">
      <w:pPr>
        <w:pStyle w:val="ListParagraph"/>
        <w:numPr>
          <w:ilvl w:val="0"/>
          <w:numId w:val="2"/>
        </w:numPr>
        <w:rPr>
          <w:rFonts w:asciiTheme="majorBidi" w:hAnsiTheme="majorBidi" w:cstheme="majorBidi"/>
          <w:color w:val="000000" w:themeColor="text1"/>
        </w:rPr>
      </w:pPr>
      <w:proofErr w:type="spellStart"/>
      <w:r>
        <w:rPr>
          <w:rFonts w:asciiTheme="majorBidi" w:hAnsiTheme="majorBidi" w:cstheme="majorBidi"/>
          <w:color w:val="000000" w:themeColor="text1"/>
        </w:rPr>
        <w:t>Konus</w:t>
      </w:r>
      <w:proofErr w:type="spellEnd"/>
      <w:r>
        <w:rPr>
          <w:rFonts w:asciiTheme="majorBidi" w:hAnsiTheme="majorBidi" w:cstheme="majorBidi"/>
          <w:color w:val="000000" w:themeColor="text1"/>
        </w:rPr>
        <w:t xml:space="preserve"> (cone)</w:t>
      </w:r>
    </w:p>
    <w:p w:rsidR="009F61FC" w:rsidRDefault="009F61FC" w:rsidP="009F61FC">
      <w:pPr>
        <w:pStyle w:val="ListParagraph"/>
        <w:numPr>
          <w:ilvl w:val="0"/>
          <w:numId w:val="2"/>
        </w:numPr>
        <w:rPr>
          <w:rFonts w:asciiTheme="majorBidi" w:hAnsiTheme="majorBidi" w:cstheme="majorBidi"/>
          <w:color w:val="000000" w:themeColor="text1"/>
        </w:rPr>
      </w:pPr>
      <w:proofErr w:type="spellStart"/>
      <w:r>
        <w:rPr>
          <w:rFonts w:asciiTheme="majorBidi" w:hAnsiTheme="majorBidi" w:cstheme="majorBidi"/>
          <w:color w:val="000000" w:themeColor="text1"/>
        </w:rPr>
        <w:t>Sfera</w:t>
      </w:r>
      <w:proofErr w:type="spellEnd"/>
      <w:r>
        <w:rPr>
          <w:rFonts w:asciiTheme="majorBidi" w:hAnsiTheme="majorBidi" w:cstheme="majorBidi"/>
          <w:color w:val="000000" w:themeColor="text1"/>
        </w:rPr>
        <w:t xml:space="preserve"> (sphere)</w:t>
      </w:r>
    </w:p>
    <w:p w:rsidR="009F61FC" w:rsidRPr="009F61FC" w:rsidRDefault="009F61FC" w:rsidP="009F61FC">
      <w:pPr>
        <w:pStyle w:val="ListParagraph"/>
        <w:numPr>
          <w:ilvl w:val="0"/>
          <w:numId w:val="2"/>
        </w:numPr>
        <w:rPr>
          <w:rFonts w:asciiTheme="majorBidi" w:hAnsiTheme="majorBidi" w:cstheme="majorBidi"/>
          <w:color w:val="000000" w:themeColor="text1"/>
        </w:rPr>
      </w:pPr>
      <w:r>
        <w:rPr>
          <w:rFonts w:asciiTheme="majorBidi" w:hAnsiTheme="majorBidi" w:cstheme="majorBidi"/>
          <w:color w:val="000000" w:themeColor="text1"/>
        </w:rPr>
        <w:t>Torus</w:t>
      </w:r>
    </w:p>
    <w:p w:rsidR="009F61FC" w:rsidRDefault="009F61FC" w:rsidP="009F61FC">
      <w:pPr>
        <w:jc w:val="center"/>
        <w:rPr>
          <w:rFonts w:asciiTheme="majorBidi" w:hAnsiTheme="majorBidi" w:cstheme="majorBidi"/>
          <w:color w:val="000000" w:themeColor="text1"/>
          <w:szCs w:val="24"/>
          <w:lang w:val="hr-HR"/>
        </w:rPr>
      </w:pPr>
      <w:r>
        <w:rPr>
          <w:rFonts w:asciiTheme="majorBidi" w:hAnsiTheme="majorBidi" w:cstheme="majorBidi"/>
          <w:noProof/>
          <w:color w:val="000000" w:themeColor="text1"/>
        </w:rPr>
        <w:drawing>
          <wp:inline distT="0" distB="0" distL="0" distR="0" wp14:anchorId="61AFA8D4" wp14:editId="2AECA9DA">
            <wp:extent cx="5962650" cy="1714500"/>
            <wp:effectExtent l="0" t="0" r="0" b="0"/>
            <wp:docPr id="11" name="Picture 11" descr="C:\Users\ACER\Desktop\primitiv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ACER\Desktop\primitivi.jp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962650" cy="1714500"/>
                    </a:xfrm>
                    <a:prstGeom prst="rect">
                      <a:avLst/>
                    </a:prstGeom>
                    <a:noFill/>
                    <a:ln>
                      <a:noFill/>
                    </a:ln>
                  </pic:spPr>
                </pic:pic>
              </a:graphicData>
            </a:graphic>
          </wp:inline>
        </w:drawing>
      </w:r>
      <w:r>
        <w:rPr>
          <w:rFonts w:asciiTheme="majorBidi" w:hAnsiTheme="majorBidi" w:cstheme="majorBidi"/>
          <w:color w:val="000000" w:themeColor="text1"/>
          <w:szCs w:val="24"/>
          <w:lang w:val="hr-HR"/>
        </w:rPr>
        <w:br/>
        <w:t>Osnovni geometrijski primitivi – Slika [</w:t>
      </w:r>
      <w:r w:rsidR="00130B54">
        <w:rPr>
          <w:rFonts w:asciiTheme="majorBidi" w:hAnsiTheme="majorBidi" w:cstheme="majorBidi"/>
          <w:color w:val="000000" w:themeColor="text1"/>
          <w:szCs w:val="24"/>
          <w:lang w:val="hr-HR"/>
        </w:rPr>
        <w:t>13</w:t>
      </w:r>
      <w:r>
        <w:rPr>
          <w:rFonts w:asciiTheme="majorBidi" w:hAnsiTheme="majorBidi" w:cstheme="majorBidi"/>
          <w:color w:val="000000" w:themeColor="text1"/>
          <w:szCs w:val="24"/>
          <w:lang w:val="hr-HR"/>
        </w:rPr>
        <w:t>]</w:t>
      </w:r>
    </w:p>
    <w:p w:rsidR="009F61FC" w:rsidRDefault="009F61FC" w:rsidP="00102CF9">
      <w:pPr>
        <w:rPr>
          <w:rFonts w:asciiTheme="majorBidi" w:hAnsiTheme="majorBidi" w:cstheme="majorBidi"/>
          <w:color w:val="000000" w:themeColor="text1"/>
        </w:rPr>
      </w:pPr>
      <w:proofErr w:type="spellStart"/>
      <w:proofErr w:type="gramStart"/>
      <w:r w:rsidRPr="009F61FC">
        <w:rPr>
          <w:rFonts w:asciiTheme="majorBidi" w:hAnsiTheme="majorBidi" w:cstheme="majorBidi"/>
          <w:color w:val="000000" w:themeColor="text1"/>
        </w:rPr>
        <w:t>Funkcije</w:t>
      </w:r>
      <w:proofErr w:type="spellEnd"/>
      <w:r w:rsidRPr="009F61FC">
        <w:rPr>
          <w:rFonts w:asciiTheme="majorBidi" w:hAnsiTheme="majorBidi" w:cstheme="majorBidi"/>
          <w:color w:val="000000" w:themeColor="text1"/>
        </w:rPr>
        <w:t xml:space="preserve"> </w:t>
      </w:r>
      <w:proofErr w:type="spellStart"/>
      <w:r>
        <w:rPr>
          <w:rFonts w:asciiTheme="majorBidi" w:hAnsiTheme="majorBidi" w:cstheme="majorBidi"/>
          <w:color w:val="000000" w:themeColor="text1"/>
        </w:rPr>
        <w:t>teoretski</w:t>
      </w:r>
      <w:proofErr w:type="spellEnd"/>
      <w:r>
        <w:rPr>
          <w:rFonts w:asciiTheme="majorBidi" w:hAnsiTheme="majorBidi" w:cstheme="majorBidi"/>
          <w:color w:val="000000" w:themeColor="text1"/>
        </w:rPr>
        <w:t xml:space="preserve"> </w:t>
      </w:r>
      <w:proofErr w:type="spellStart"/>
      <w:r>
        <w:rPr>
          <w:rFonts w:asciiTheme="majorBidi" w:hAnsiTheme="majorBidi" w:cstheme="majorBidi"/>
          <w:color w:val="000000" w:themeColor="text1"/>
        </w:rPr>
        <w:t>fizičkog</w:t>
      </w:r>
      <w:proofErr w:type="spellEnd"/>
      <w:r>
        <w:rPr>
          <w:rFonts w:asciiTheme="majorBidi" w:hAnsiTheme="majorBidi" w:cstheme="majorBidi"/>
          <w:color w:val="000000" w:themeColor="text1"/>
        </w:rPr>
        <w:t xml:space="preserve"> </w:t>
      </w:r>
      <w:proofErr w:type="spellStart"/>
      <w:r w:rsidRPr="009F61FC">
        <w:rPr>
          <w:rFonts w:asciiTheme="majorBidi" w:hAnsiTheme="majorBidi" w:cstheme="majorBidi"/>
          <w:color w:val="000000" w:themeColor="text1"/>
        </w:rPr>
        <w:t>dodavanja</w:t>
      </w:r>
      <w:proofErr w:type="spellEnd"/>
      <w:r w:rsidRPr="009F61FC">
        <w:rPr>
          <w:rFonts w:asciiTheme="majorBidi" w:hAnsiTheme="majorBidi" w:cstheme="majorBidi"/>
          <w:color w:val="000000" w:themeColor="text1"/>
        </w:rPr>
        <w:t xml:space="preserve"> i </w:t>
      </w:r>
      <w:proofErr w:type="spellStart"/>
      <w:r w:rsidRPr="009F61FC">
        <w:rPr>
          <w:rFonts w:asciiTheme="majorBidi" w:hAnsiTheme="majorBidi" w:cstheme="majorBidi"/>
          <w:color w:val="000000" w:themeColor="text1"/>
        </w:rPr>
        <w:t>od</w:t>
      </w:r>
      <w:r>
        <w:rPr>
          <w:rFonts w:asciiTheme="majorBidi" w:hAnsiTheme="majorBidi" w:cstheme="majorBidi"/>
          <w:color w:val="000000" w:themeColor="text1"/>
        </w:rPr>
        <w:t>uzimanja</w:t>
      </w:r>
      <w:proofErr w:type="spellEnd"/>
      <w:r>
        <w:rPr>
          <w:rFonts w:asciiTheme="majorBidi" w:hAnsiTheme="majorBidi" w:cstheme="majorBidi"/>
          <w:color w:val="000000" w:themeColor="text1"/>
        </w:rPr>
        <w:t xml:space="preserve"> </w:t>
      </w:r>
      <w:proofErr w:type="spellStart"/>
      <w:r>
        <w:rPr>
          <w:rFonts w:asciiTheme="majorBidi" w:hAnsiTheme="majorBidi" w:cstheme="majorBidi"/>
          <w:color w:val="000000" w:themeColor="text1"/>
        </w:rPr>
        <w:t>ovih</w:t>
      </w:r>
      <w:proofErr w:type="spellEnd"/>
      <w:r>
        <w:rPr>
          <w:rFonts w:asciiTheme="majorBidi" w:hAnsiTheme="majorBidi" w:cstheme="majorBidi"/>
          <w:color w:val="000000" w:themeColor="text1"/>
        </w:rPr>
        <w:t xml:space="preserve"> </w:t>
      </w:r>
      <w:proofErr w:type="spellStart"/>
      <w:r>
        <w:rPr>
          <w:rFonts w:asciiTheme="majorBidi" w:hAnsiTheme="majorBidi" w:cstheme="majorBidi"/>
          <w:color w:val="000000" w:themeColor="text1"/>
        </w:rPr>
        <w:t>primitivnih</w:t>
      </w:r>
      <w:proofErr w:type="spellEnd"/>
      <w:r>
        <w:rPr>
          <w:rFonts w:asciiTheme="majorBidi" w:hAnsiTheme="majorBidi" w:cstheme="majorBidi"/>
          <w:color w:val="000000" w:themeColor="text1"/>
        </w:rPr>
        <w:t xml:space="preserve"> </w:t>
      </w:r>
      <w:proofErr w:type="spellStart"/>
      <w:r>
        <w:rPr>
          <w:rFonts w:asciiTheme="majorBidi" w:hAnsiTheme="majorBidi" w:cstheme="majorBidi"/>
          <w:color w:val="000000" w:themeColor="text1"/>
        </w:rPr>
        <w:t>čvrstih</w:t>
      </w:r>
      <w:proofErr w:type="spellEnd"/>
      <w:r>
        <w:rPr>
          <w:rFonts w:asciiTheme="majorBidi" w:hAnsiTheme="majorBidi" w:cstheme="majorBidi"/>
          <w:color w:val="000000" w:themeColor="text1"/>
        </w:rPr>
        <w:t xml:space="preserve"> </w:t>
      </w:r>
      <w:proofErr w:type="spellStart"/>
      <w:r>
        <w:rPr>
          <w:rFonts w:asciiTheme="majorBidi" w:hAnsiTheme="majorBidi" w:cstheme="majorBidi"/>
          <w:color w:val="000000" w:themeColor="text1"/>
        </w:rPr>
        <w:t>tijela</w:t>
      </w:r>
      <w:proofErr w:type="spellEnd"/>
      <w:r>
        <w:rPr>
          <w:rFonts w:asciiTheme="majorBidi" w:hAnsiTheme="majorBidi" w:cstheme="majorBidi"/>
          <w:color w:val="000000" w:themeColor="text1"/>
        </w:rPr>
        <w:t xml:space="preserve"> </w:t>
      </w:r>
      <w:proofErr w:type="spellStart"/>
      <w:r>
        <w:rPr>
          <w:rFonts w:asciiTheme="majorBidi" w:hAnsiTheme="majorBidi" w:cstheme="majorBidi"/>
          <w:color w:val="000000" w:themeColor="text1"/>
        </w:rPr>
        <w:t>takođ</w:t>
      </w:r>
      <w:r w:rsidRPr="009F61FC">
        <w:rPr>
          <w:rFonts w:asciiTheme="majorBidi" w:hAnsiTheme="majorBidi" w:cstheme="majorBidi"/>
          <w:color w:val="000000" w:themeColor="text1"/>
        </w:rPr>
        <w:t>er</w:t>
      </w:r>
      <w:proofErr w:type="spellEnd"/>
      <w:r w:rsidRPr="009F61FC">
        <w:rPr>
          <w:rFonts w:asciiTheme="majorBidi" w:hAnsiTheme="majorBidi" w:cstheme="majorBidi"/>
          <w:color w:val="000000" w:themeColor="text1"/>
        </w:rPr>
        <w:t xml:space="preserve"> </w:t>
      </w:r>
      <w:proofErr w:type="spellStart"/>
      <w:r w:rsidRPr="009F61FC">
        <w:rPr>
          <w:rFonts w:asciiTheme="majorBidi" w:hAnsiTheme="majorBidi" w:cstheme="majorBidi"/>
          <w:color w:val="000000" w:themeColor="text1"/>
        </w:rPr>
        <w:t>pripadaju</w:t>
      </w:r>
      <w:proofErr w:type="spellEnd"/>
      <w:r w:rsidRPr="009F61FC">
        <w:rPr>
          <w:rFonts w:asciiTheme="majorBidi" w:hAnsiTheme="majorBidi" w:cstheme="majorBidi"/>
          <w:color w:val="000000" w:themeColor="text1"/>
        </w:rPr>
        <w:t xml:space="preserve"> </w:t>
      </w:r>
      <w:proofErr w:type="spellStart"/>
      <w:r w:rsidRPr="009F61FC">
        <w:rPr>
          <w:rFonts w:asciiTheme="majorBidi" w:hAnsiTheme="majorBidi" w:cstheme="majorBidi"/>
          <w:color w:val="000000" w:themeColor="text1"/>
        </w:rPr>
        <w:t>ovoj</w:t>
      </w:r>
      <w:proofErr w:type="spellEnd"/>
      <w:r w:rsidRPr="009F61FC">
        <w:rPr>
          <w:rFonts w:asciiTheme="majorBidi" w:hAnsiTheme="majorBidi" w:cstheme="majorBidi"/>
          <w:color w:val="000000" w:themeColor="text1"/>
        </w:rPr>
        <w:t xml:space="preserve"> </w:t>
      </w:r>
      <w:proofErr w:type="spellStart"/>
      <w:r w:rsidRPr="009F61FC">
        <w:rPr>
          <w:rFonts w:asciiTheme="majorBidi" w:hAnsiTheme="majorBidi" w:cstheme="majorBidi"/>
          <w:color w:val="000000" w:themeColor="text1"/>
        </w:rPr>
        <w:t>grupi</w:t>
      </w:r>
      <w:proofErr w:type="spellEnd"/>
      <w:r w:rsidRPr="009F61FC">
        <w:rPr>
          <w:rFonts w:asciiTheme="majorBidi" w:hAnsiTheme="majorBidi" w:cstheme="majorBidi"/>
          <w:color w:val="000000" w:themeColor="text1"/>
        </w:rPr>
        <w:t>.</w:t>
      </w:r>
      <w:proofErr w:type="gramEnd"/>
      <w:r w:rsidRPr="009F61FC">
        <w:rPr>
          <w:rFonts w:asciiTheme="majorBidi" w:hAnsiTheme="majorBidi" w:cstheme="majorBidi"/>
          <w:color w:val="000000" w:themeColor="text1"/>
        </w:rPr>
        <w:t xml:space="preserve"> </w:t>
      </w:r>
      <w:proofErr w:type="spellStart"/>
      <w:r w:rsidRPr="009F61FC">
        <w:rPr>
          <w:rFonts w:asciiTheme="majorBidi" w:hAnsiTheme="majorBidi" w:cstheme="majorBidi"/>
          <w:color w:val="000000" w:themeColor="text1"/>
        </w:rPr>
        <w:t>Ove</w:t>
      </w:r>
      <w:proofErr w:type="spellEnd"/>
      <w:r w:rsidRPr="009F61FC">
        <w:rPr>
          <w:rFonts w:asciiTheme="majorBidi" w:hAnsiTheme="majorBidi" w:cstheme="majorBidi"/>
          <w:color w:val="000000" w:themeColor="text1"/>
        </w:rPr>
        <w:t xml:space="preserve"> </w:t>
      </w:r>
      <w:proofErr w:type="spellStart"/>
      <w:r w:rsidRPr="009F61FC">
        <w:rPr>
          <w:rFonts w:asciiTheme="majorBidi" w:hAnsiTheme="majorBidi" w:cstheme="majorBidi"/>
          <w:color w:val="000000" w:themeColor="text1"/>
        </w:rPr>
        <w:t>funkcije</w:t>
      </w:r>
      <w:proofErr w:type="spellEnd"/>
      <w:r w:rsidRPr="009F61FC">
        <w:rPr>
          <w:rFonts w:asciiTheme="majorBidi" w:hAnsiTheme="majorBidi" w:cstheme="majorBidi"/>
          <w:color w:val="000000" w:themeColor="text1"/>
        </w:rPr>
        <w:t xml:space="preserve"> se </w:t>
      </w:r>
      <w:proofErr w:type="spellStart"/>
      <w:r w:rsidRPr="009F61FC">
        <w:rPr>
          <w:rFonts w:asciiTheme="majorBidi" w:hAnsiTheme="majorBidi" w:cstheme="majorBidi"/>
          <w:color w:val="000000" w:themeColor="text1"/>
        </w:rPr>
        <w:t>zo</w:t>
      </w:r>
      <w:r>
        <w:rPr>
          <w:rFonts w:asciiTheme="majorBidi" w:hAnsiTheme="majorBidi" w:cstheme="majorBidi"/>
          <w:color w:val="000000" w:themeColor="text1"/>
        </w:rPr>
        <w:t>vu</w:t>
      </w:r>
      <w:proofErr w:type="spellEnd"/>
      <w:r>
        <w:rPr>
          <w:rFonts w:asciiTheme="majorBidi" w:hAnsiTheme="majorBidi" w:cstheme="majorBidi"/>
          <w:color w:val="000000" w:themeColor="text1"/>
        </w:rPr>
        <w:t xml:space="preserve"> </w:t>
      </w:r>
      <w:proofErr w:type="spellStart"/>
      <w:r>
        <w:rPr>
          <w:rFonts w:asciiTheme="majorBidi" w:hAnsiTheme="majorBidi" w:cstheme="majorBidi"/>
          <w:color w:val="000000" w:themeColor="text1"/>
        </w:rPr>
        <w:t>Boolove</w:t>
      </w:r>
      <w:proofErr w:type="spellEnd"/>
      <w:r>
        <w:rPr>
          <w:rFonts w:asciiTheme="majorBidi" w:hAnsiTheme="majorBidi" w:cstheme="majorBidi"/>
          <w:color w:val="000000" w:themeColor="text1"/>
        </w:rPr>
        <w:t xml:space="preserve"> </w:t>
      </w:r>
      <w:proofErr w:type="spellStart"/>
      <w:r>
        <w:rPr>
          <w:rFonts w:asciiTheme="majorBidi" w:hAnsiTheme="majorBidi" w:cstheme="majorBidi"/>
          <w:color w:val="000000" w:themeColor="text1"/>
        </w:rPr>
        <w:t>operacije</w:t>
      </w:r>
      <w:proofErr w:type="spellEnd"/>
      <w:r>
        <w:rPr>
          <w:rFonts w:asciiTheme="majorBidi" w:hAnsiTheme="majorBidi" w:cstheme="majorBidi"/>
          <w:color w:val="000000" w:themeColor="text1"/>
        </w:rPr>
        <w:t xml:space="preserve"> (</w:t>
      </w:r>
      <w:r w:rsidRPr="009F61FC">
        <w:rPr>
          <w:rFonts w:asciiTheme="majorBidi" w:hAnsiTheme="majorBidi" w:cstheme="majorBidi"/>
          <w:color w:val="000000" w:themeColor="text1"/>
        </w:rPr>
        <w:t xml:space="preserve">Boolean operations) i </w:t>
      </w:r>
      <w:proofErr w:type="spellStart"/>
      <w:r w:rsidRPr="009F61FC">
        <w:rPr>
          <w:rFonts w:asciiTheme="majorBidi" w:hAnsiTheme="majorBidi" w:cstheme="majorBidi"/>
          <w:color w:val="000000" w:themeColor="text1"/>
        </w:rPr>
        <w:t>prikazane</w:t>
      </w:r>
      <w:proofErr w:type="spellEnd"/>
      <w:r w:rsidRPr="009F61FC">
        <w:rPr>
          <w:rFonts w:asciiTheme="majorBidi" w:hAnsiTheme="majorBidi" w:cstheme="majorBidi"/>
          <w:color w:val="000000" w:themeColor="text1"/>
        </w:rPr>
        <w:t xml:space="preserve"> </w:t>
      </w:r>
      <w:proofErr w:type="spellStart"/>
      <w:r w:rsidRPr="009F61FC">
        <w:rPr>
          <w:rFonts w:asciiTheme="majorBidi" w:hAnsiTheme="majorBidi" w:cstheme="majorBidi"/>
          <w:color w:val="000000" w:themeColor="text1"/>
        </w:rPr>
        <w:t>su</w:t>
      </w:r>
      <w:proofErr w:type="spellEnd"/>
      <w:r w:rsidRPr="009F61FC">
        <w:rPr>
          <w:rFonts w:asciiTheme="majorBidi" w:hAnsiTheme="majorBidi" w:cstheme="majorBidi"/>
          <w:color w:val="000000" w:themeColor="text1"/>
        </w:rPr>
        <w:t xml:space="preserve"> </w:t>
      </w:r>
      <w:proofErr w:type="spellStart"/>
      <w:proofErr w:type="gramStart"/>
      <w:r w:rsidRPr="009F61FC">
        <w:rPr>
          <w:rFonts w:asciiTheme="majorBidi" w:hAnsiTheme="majorBidi" w:cstheme="majorBidi"/>
          <w:color w:val="000000" w:themeColor="text1"/>
        </w:rPr>
        <w:t>na</w:t>
      </w:r>
      <w:proofErr w:type="spellEnd"/>
      <w:proofErr w:type="gramEnd"/>
      <w:r w:rsidRPr="009F61FC">
        <w:rPr>
          <w:rFonts w:asciiTheme="majorBidi" w:hAnsiTheme="majorBidi" w:cstheme="majorBidi"/>
          <w:color w:val="000000" w:themeColor="text1"/>
        </w:rPr>
        <w:t xml:space="preserve"> </w:t>
      </w:r>
      <w:proofErr w:type="spellStart"/>
      <w:r w:rsidRPr="009F61FC">
        <w:rPr>
          <w:rFonts w:asciiTheme="majorBidi" w:hAnsiTheme="majorBidi" w:cstheme="majorBidi"/>
          <w:color w:val="000000" w:themeColor="text1"/>
        </w:rPr>
        <w:t>narednoj</w:t>
      </w:r>
      <w:proofErr w:type="spellEnd"/>
      <w:r w:rsidRPr="009F61FC">
        <w:rPr>
          <w:rFonts w:asciiTheme="majorBidi" w:hAnsiTheme="majorBidi" w:cstheme="majorBidi"/>
          <w:color w:val="000000" w:themeColor="text1"/>
        </w:rPr>
        <w:t xml:space="preserve"> </w:t>
      </w:r>
      <w:proofErr w:type="spellStart"/>
      <w:r w:rsidRPr="009F61FC">
        <w:rPr>
          <w:rFonts w:asciiTheme="majorBidi" w:hAnsiTheme="majorBidi" w:cstheme="majorBidi"/>
          <w:color w:val="000000" w:themeColor="text1"/>
        </w:rPr>
        <w:t>slici</w:t>
      </w:r>
      <w:proofErr w:type="spellEnd"/>
      <w:r w:rsidRPr="009F61FC">
        <w:rPr>
          <w:rFonts w:asciiTheme="majorBidi" w:hAnsiTheme="majorBidi" w:cstheme="majorBidi"/>
          <w:color w:val="000000" w:themeColor="text1"/>
        </w:rPr>
        <w:t>:</w:t>
      </w:r>
    </w:p>
    <w:p w:rsidR="009F61FC" w:rsidRDefault="009F61FC" w:rsidP="009F61FC">
      <w:pPr>
        <w:jc w:val="center"/>
        <w:rPr>
          <w:rFonts w:asciiTheme="majorBidi" w:hAnsiTheme="majorBidi" w:cstheme="majorBidi"/>
          <w:color w:val="000000" w:themeColor="text1"/>
          <w:szCs w:val="24"/>
          <w:lang w:val="hr-HR"/>
        </w:rPr>
      </w:pPr>
      <w:r>
        <w:rPr>
          <w:rFonts w:asciiTheme="majorBidi" w:hAnsiTheme="majorBidi" w:cstheme="majorBidi"/>
          <w:noProof/>
          <w:color w:val="000000" w:themeColor="text1"/>
        </w:rPr>
        <w:drawing>
          <wp:inline distT="0" distB="0" distL="0" distR="0" wp14:anchorId="543CEC0E" wp14:editId="4038C973">
            <wp:extent cx="3181350" cy="1562100"/>
            <wp:effectExtent l="0" t="0" r="0" b="0"/>
            <wp:docPr id="13" name="Picture 13" descr="C:\Users\ACER\Desktop\boo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ACER\Desktop\bool.jp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181350" cy="1562100"/>
                    </a:xfrm>
                    <a:prstGeom prst="rect">
                      <a:avLst/>
                    </a:prstGeom>
                    <a:noFill/>
                    <a:ln>
                      <a:noFill/>
                    </a:ln>
                  </pic:spPr>
                </pic:pic>
              </a:graphicData>
            </a:graphic>
          </wp:inline>
        </w:drawing>
      </w:r>
      <w:r>
        <w:rPr>
          <w:rFonts w:asciiTheme="majorBidi" w:hAnsiTheme="majorBidi" w:cstheme="majorBidi"/>
          <w:color w:val="000000" w:themeColor="text1"/>
          <w:szCs w:val="24"/>
          <w:lang w:val="hr-HR"/>
        </w:rPr>
        <w:br/>
        <w:t>Bool-ove operacije nad primitivima – Slika [</w:t>
      </w:r>
      <w:r w:rsidR="00130B54">
        <w:rPr>
          <w:rFonts w:asciiTheme="majorBidi" w:hAnsiTheme="majorBidi" w:cstheme="majorBidi"/>
          <w:color w:val="000000" w:themeColor="text1"/>
          <w:szCs w:val="24"/>
          <w:lang w:val="hr-HR"/>
        </w:rPr>
        <w:t>14</w:t>
      </w:r>
      <w:r>
        <w:rPr>
          <w:rFonts w:asciiTheme="majorBidi" w:hAnsiTheme="majorBidi" w:cstheme="majorBidi"/>
          <w:color w:val="000000" w:themeColor="text1"/>
          <w:szCs w:val="24"/>
          <w:lang w:val="hr-HR"/>
        </w:rPr>
        <w:t>]</w:t>
      </w:r>
    </w:p>
    <w:p w:rsidR="00861F51" w:rsidRDefault="00790101" w:rsidP="00790101">
      <w:pPr>
        <w:rPr>
          <w:rFonts w:asciiTheme="majorBidi" w:hAnsiTheme="majorBidi" w:cstheme="majorBidi"/>
          <w:b/>
          <w:bCs/>
          <w:color w:val="000000" w:themeColor="text1"/>
          <w:sz w:val="28"/>
          <w:szCs w:val="28"/>
          <w:lang w:val="hr-HR"/>
        </w:rPr>
      </w:pPr>
      <w:r w:rsidRPr="00790101">
        <w:rPr>
          <w:rFonts w:asciiTheme="majorBidi" w:hAnsiTheme="majorBidi" w:cstheme="majorBidi"/>
          <w:b/>
          <w:bCs/>
          <w:color w:val="000000" w:themeColor="text1"/>
          <w:sz w:val="28"/>
          <w:szCs w:val="28"/>
          <w:lang w:val="hr-HR"/>
        </w:rPr>
        <w:lastRenderedPageBreak/>
        <w:t>Zaključak</w:t>
      </w:r>
    </w:p>
    <w:p w:rsidR="00481C56" w:rsidRDefault="00130B54" w:rsidP="00130B54">
      <w:pPr>
        <w:pStyle w:val="ListParagraph"/>
        <w:numPr>
          <w:ilvl w:val="0"/>
          <w:numId w:val="3"/>
        </w:numPr>
        <w:rPr>
          <w:rFonts w:asciiTheme="majorBidi" w:hAnsiTheme="majorBidi" w:cstheme="majorBidi"/>
          <w:color w:val="000000" w:themeColor="text1"/>
          <w:szCs w:val="24"/>
          <w:lang w:val="hr-HR"/>
        </w:rPr>
      </w:pPr>
      <w:r>
        <w:rPr>
          <w:rFonts w:asciiTheme="majorBidi" w:hAnsiTheme="majorBidi" w:cstheme="majorBidi"/>
          <w:color w:val="000000" w:themeColor="text1"/>
          <w:szCs w:val="24"/>
          <w:lang w:val="hr-HR"/>
        </w:rPr>
        <w:t>Žičani model se kreira specificiranjem svakog ruba 3D objekata gdje se dodiruju 2 matematički kontinuirane površi, ili povezivanja vrhova objekata pravim ili krivim linijama.</w:t>
      </w:r>
    </w:p>
    <w:p w:rsidR="00130B54" w:rsidRDefault="00130B54" w:rsidP="00130B54">
      <w:pPr>
        <w:pStyle w:val="ListParagraph"/>
        <w:numPr>
          <w:ilvl w:val="0"/>
          <w:numId w:val="3"/>
        </w:numPr>
        <w:rPr>
          <w:rFonts w:asciiTheme="majorBidi" w:hAnsiTheme="majorBidi" w:cstheme="majorBidi"/>
          <w:color w:val="000000" w:themeColor="text1"/>
          <w:szCs w:val="24"/>
          <w:lang w:val="hr-HR"/>
        </w:rPr>
      </w:pPr>
      <w:r>
        <w:rPr>
          <w:rFonts w:asciiTheme="majorBidi" w:hAnsiTheme="majorBidi" w:cstheme="majorBidi"/>
          <w:color w:val="000000" w:themeColor="text1"/>
          <w:szCs w:val="24"/>
          <w:lang w:val="hr-HR"/>
        </w:rPr>
        <w:t>Granična reprezentacija ili modeliranje poligonima se ogleda u tome da se glatke zakrivljene površine trebaju aproksimirati poligonima. Osnovni objekat je čvor (vertex). Dva povezana čvora čine  ivicu (edge), a tri ili više ivica sa zajedničkim čvorovoima čine trougao ili poligon. Normala na poligon se koristi da odredi lice i naličje.</w:t>
      </w:r>
    </w:p>
    <w:p w:rsidR="00130B54" w:rsidRPr="00130B54" w:rsidRDefault="00130B54" w:rsidP="00130B54">
      <w:pPr>
        <w:pStyle w:val="ListParagraph"/>
        <w:numPr>
          <w:ilvl w:val="0"/>
          <w:numId w:val="3"/>
        </w:numPr>
        <w:rPr>
          <w:rFonts w:asciiTheme="majorBidi" w:hAnsiTheme="majorBidi" w:cstheme="majorBidi"/>
          <w:color w:val="000000" w:themeColor="text1"/>
          <w:szCs w:val="24"/>
          <w:lang w:val="hr-HR"/>
        </w:rPr>
      </w:pPr>
      <w:r>
        <w:rPr>
          <w:rFonts w:asciiTheme="majorBidi" w:hAnsiTheme="majorBidi" w:cstheme="majorBidi"/>
          <w:color w:val="000000" w:themeColor="text1"/>
          <w:szCs w:val="24"/>
          <w:lang w:val="hr-HR"/>
        </w:rPr>
        <w:t>Solid modeliranje ili zapreminsko modeliranje: za većinu korisnika svejedno je da li će se koristiti žičani, poligonalni ili solid model jer korisniga zanima konačan proizvod koji je obično 2D. U nekim aplikacijama je od izuzetne važnosti da li je unutrašnost objekta ispunjena, pa se zato koristi zapreminska reprezentacija.</w:t>
      </w:r>
      <w:r w:rsidR="00701AA3">
        <w:rPr>
          <w:rFonts w:asciiTheme="majorBidi" w:hAnsiTheme="majorBidi" w:cstheme="majorBidi"/>
          <w:color w:val="000000" w:themeColor="text1"/>
          <w:szCs w:val="24"/>
          <w:lang w:val="hr-HR"/>
        </w:rPr>
        <w:t xml:space="preserve"> [15</w:t>
      </w:r>
      <w:bookmarkStart w:id="0" w:name="_GoBack"/>
      <w:bookmarkEnd w:id="0"/>
      <w:r w:rsidR="00701AA3">
        <w:rPr>
          <w:rFonts w:asciiTheme="majorBidi" w:hAnsiTheme="majorBidi" w:cstheme="majorBidi"/>
          <w:color w:val="000000" w:themeColor="text1"/>
          <w:szCs w:val="24"/>
          <w:lang w:val="hr-HR"/>
        </w:rPr>
        <w:t>]</w:t>
      </w:r>
    </w:p>
    <w:p w:rsidR="00861F51" w:rsidRDefault="00861F51">
      <w:pPr>
        <w:rPr>
          <w:rFonts w:asciiTheme="majorBidi" w:hAnsiTheme="majorBidi" w:cstheme="majorBidi"/>
          <w:b/>
          <w:bCs/>
          <w:color w:val="000000" w:themeColor="text1"/>
          <w:sz w:val="28"/>
          <w:szCs w:val="28"/>
          <w:lang w:val="hr-HR"/>
        </w:rPr>
      </w:pPr>
      <w:r>
        <w:rPr>
          <w:rFonts w:asciiTheme="majorBidi" w:hAnsiTheme="majorBidi" w:cstheme="majorBidi"/>
          <w:b/>
          <w:bCs/>
          <w:color w:val="000000" w:themeColor="text1"/>
          <w:sz w:val="28"/>
          <w:szCs w:val="28"/>
          <w:lang w:val="hr-HR"/>
        </w:rPr>
        <w:br w:type="page"/>
      </w:r>
    </w:p>
    <w:p w:rsidR="009F61FC" w:rsidRDefault="00861F51" w:rsidP="00790101">
      <w:pPr>
        <w:rPr>
          <w:rFonts w:asciiTheme="majorBidi" w:hAnsiTheme="majorBidi" w:cstheme="majorBidi"/>
          <w:b/>
          <w:bCs/>
          <w:color w:val="000000" w:themeColor="text1"/>
          <w:sz w:val="28"/>
          <w:szCs w:val="28"/>
          <w:lang w:val="hr-HR"/>
        </w:rPr>
      </w:pPr>
      <w:r>
        <w:rPr>
          <w:rFonts w:asciiTheme="majorBidi" w:hAnsiTheme="majorBidi" w:cstheme="majorBidi"/>
          <w:b/>
          <w:bCs/>
          <w:color w:val="000000" w:themeColor="text1"/>
          <w:sz w:val="28"/>
          <w:szCs w:val="28"/>
          <w:lang w:val="hr-HR"/>
        </w:rPr>
        <w:lastRenderedPageBreak/>
        <w:t>Literatura</w:t>
      </w:r>
    </w:p>
    <w:p w:rsidR="00130B54" w:rsidRPr="000D1A96" w:rsidRDefault="000D1A96" w:rsidP="00130B54">
      <w:pPr>
        <w:rPr>
          <w:rFonts w:asciiTheme="majorBidi" w:hAnsiTheme="majorBidi" w:cstheme="majorBidi"/>
          <w:color w:val="000000" w:themeColor="text1"/>
          <w:szCs w:val="24"/>
          <w:lang w:val="hr-HR"/>
        </w:rPr>
      </w:pPr>
      <w:r w:rsidRPr="000D1A96">
        <w:rPr>
          <w:rFonts w:asciiTheme="majorBidi" w:hAnsiTheme="majorBidi" w:cstheme="majorBidi"/>
          <w:color w:val="000000" w:themeColor="text1"/>
          <w:szCs w:val="24"/>
          <w:lang w:val="hr-HR"/>
        </w:rPr>
        <w:t xml:space="preserve">[1] </w:t>
      </w:r>
      <w:hyperlink r:id="rId17" w:history="1">
        <w:r w:rsidR="00F8704F" w:rsidRPr="00567A7E">
          <w:rPr>
            <w:rStyle w:val="Hyperlink"/>
            <w:rFonts w:asciiTheme="majorBidi" w:hAnsiTheme="majorBidi" w:cstheme="majorBidi"/>
            <w:szCs w:val="24"/>
            <w:lang w:val="hr-HR"/>
          </w:rPr>
          <w:t>https://en.wikipedia.org/wiki/3D_modeling</w:t>
        </w:r>
      </w:hyperlink>
      <w:r w:rsidR="00F8704F">
        <w:rPr>
          <w:rFonts w:asciiTheme="majorBidi" w:hAnsiTheme="majorBidi" w:cstheme="majorBidi"/>
          <w:color w:val="000000" w:themeColor="text1"/>
          <w:szCs w:val="24"/>
          <w:lang w:val="hr-HR"/>
        </w:rPr>
        <w:br/>
        <w:t>[2] Paul Merrel, Dinesh Manocha, Model Synthesis: A General Procedural Modeling Algorithm</w:t>
      </w:r>
      <w:r w:rsidR="00F8704F">
        <w:rPr>
          <w:rFonts w:asciiTheme="majorBidi" w:hAnsiTheme="majorBidi" w:cstheme="majorBidi"/>
          <w:color w:val="000000" w:themeColor="text1"/>
          <w:szCs w:val="24"/>
          <w:lang w:val="hr-HR"/>
        </w:rPr>
        <w:br/>
        <w:t xml:space="preserve">[3] </w:t>
      </w:r>
      <w:hyperlink r:id="rId18" w:history="1">
        <w:r w:rsidR="00F8704F" w:rsidRPr="00567A7E">
          <w:rPr>
            <w:rStyle w:val="Hyperlink"/>
            <w:rFonts w:asciiTheme="majorBidi" w:hAnsiTheme="majorBidi" w:cstheme="majorBidi"/>
            <w:szCs w:val="24"/>
            <w:lang w:val="hr-HR"/>
          </w:rPr>
          <w:t>https://en.wikipedia.org/wiki/Wire-frame_model</w:t>
        </w:r>
      </w:hyperlink>
      <w:r w:rsidR="00F8704F">
        <w:rPr>
          <w:rFonts w:asciiTheme="majorBidi" w:hAnsiTheme="majorBidi" w:cstheme="majorBidi"/>
          <w:color w:val="000000" w:themeColor="text1"/>
          <w:szCs w:val="24"/>
          <w:lang w:val="hr-HR"/>
        </w:rPr>
        <w:br/>
        <w:t xml:space="preserve">[4] </w:t>
      </w:r>
      <w:hyperlink r:id="rId19" w:history="1">
        <w:r w:rsidR="00F8704F" w:rsidRPr="00567A7E">
          <w:rPr>
            <w:rStyle w:val="Hyperlink"/>
            <w:rFonts w:asciiTheme="majorBidi" w:hAnsiTheme="majorBidi" w:cstheme="majorBidi"/>
            <w:szCs w:val="24"/>
            <w:lang w:val="hr-HR"/>
          </w:rPr>
          <w:t>https://en.wikipedia.org/wiki/Wire-frame_model#/media/File:Wire_frame.svg</w:t>
        </w:r>
      </w:hyperlink>
      <w:r w:rsidR="00F8704F">
        <w:rPr>
          <w:rFonts w:asciiTheme="majorBidi" w:hAnsiTheme="majorBidi" w:cstheme="majorBidi"/>
          <w:color w:val="000000" w:themeColor="text1"/>
          <w:szCs w:val="24"/>
          <w:lang w:val="hr-HR"/>
        </w:rPr>
        <w:t xml:space="preserve"> (28.12.2015.)</w:t>
      </w:r>
      <w:r w:rsidR="00F8704F">
        <w:rPr>
          <w:rFonts w:asciiTheme="majorBidi" w:hAnsiTheme="majorBidi" w:cstheme="majorBidi"/>
          <w:color w:val="000000" w:themeColor="text1"/>
          <w:szCs w:val="24"/>
          <w:lang w:val="hr-HR"/>
        </w:rPr>
        <w:br/>
        <w:t xml:space="preserve">[5] </w:t>
      </w:r>
      <w:hyperlink r:id="rId20" w:history="1">
        <w:r w:rsidR="00F8704F" w:rsidRPr="00567A7E">
          <w:rPr>
            <w:rStyle w:val="Hyperlink"/>
            <w:rFonts w:asciiTheme="majorBidi" w:hAnsiTheme="majorBidi" w:cstheme="majorBidi"/>
            <w:szCs w:val="24"/>
            <w:lang w:val="hr-HR"/>
          </w:rPr>
          <w:t>https://en.wikipedia.org/wiki/Wire-frame_model</w:t>
        </w:r>
      </w:hyperlink>
      <w:r w:rsidR="00F8704F">
        <w:rPr>
          <w:rFonts w:asciiTheme="majorBidi" w:hAnsiTheme="majorBidi" w:cstheme="majorBidi"/>
          <w:color w:val="000000" w:themeColor="text1"/>
          <w:szCs w:val="24"/>
          <w:lang w:val="hr-HR"/>
        </w:rPr>
        <w:br/>
        <w:t>[6] Ami Chopine, Art Essentials: The Fundamentals of 3D Modeling, Texturing, and Animation</w:t>
      </w:r>
      <w:r w:rsidR="00F8704F">
        <w:rPr>
          <w:rFonts w:asciiTheme="majorBidi" w:hAnsiTheme="majorBidi" w:cstheme="majorBidi"/>
          <w:color w:val="000000" w:themeColor="text1"/>
          <w:szCs w:val="24"/>
          <w:lang w:val="hr-HR"/>
        </w:rPr>
        <w:br/>
        <w:t xml:space="preserve">[7] </w:t>
      </w:r>
      <w:r w:rsidR="00BF3E34">
        <w:rPr>
          <w:rFonts w:asciiTheme="majorBidi" w:hAnsiTheme="majorBidi" w:cstheme="majorBidi"/>
          <w:color w:val="000000" w:themeColor="text1"/>
          <w:szCs w:val="24"/>
          <w:lang w:val="hr-HR"/>
        </w:rPr>
        <w:t>Nepoznat autor, skripta iz Računarske grafike za studente ETF-a, 11. Poglavlje</w:t>
      </w:r>
      <w:r w:rsidR="00BF3E34">
        <w:rPr>
          <w:rFonts w:asciiTheme="majorBidi" w:hAnsiTheme="majorBidi" w:cstheme="majorBidi"/>
          <w:color w:val="000000" w:themeColor="text1"/>
          <w:szCs w:val="24"/>
          <w:lang w:val="hr-HR"/>
        </w:rPr>
        <w:br/>
        <w:t>[8]</w:t>
      </w:r>
      <w:r w:rsidR="00130B54" w:rsidRPr="00130B54">
        <w:rPr>
          <w:rFonts w:asciiTheme="majorBidi" w:hAnsiTheme="majorBidi" w:cstheme="majorBidi"/>
          <w:color w:val="000000" w:themeColor="text1"/>
          <w:szCs w:val="24"/>
          <w:lang w:val="hr-HR"/>
        </w:rPr>
        <w:t xml:space="preserve"> </w:t>
      </w:r>
      <w:r w:rsidR="00130B54">
        <w:rPr>
          <w:rFonts w:asciiTheme="majorBidi" w:hAnsiTheme="majorBidi" w:cstheme="majorBidi"/>
          <w:color w:val="000000" w:themeColor="text1"/>
          <w:szCs w:val="24"/>
          <w:lang w:val="hr-HR"/>
        </w:rPr>
        <w:t>Nepoznat autor, skripta iz Računarske grafike za studente ETF-a, 11. Poglavlje</w:t>
      </w:r>
      <w:r w:rsidR="00BF3E34">
        <w:rPr>
          <w:rFonts w:asciiTheme="majorBidi" w:hAnsiTheme="majorBidi" w:cstheme="majorBidi"/>
          <w:color w:val="000000" w:themeColor="text1"/>
          <w:szCs w:val="24"/>
          <w:lang w:val="hr-HR"/>
        </w:rPr>
        <w:br/>
        <w:t>[9] Harold, Giles, John, Wagner, Eldridge, Extrusion (2nd edition)</w:t>
      </w:r>
      <w:r w:rsidR="00BF3E34">
        <w:rPr>
          <w:rFonts w:asciiTheme="majorBidi" w:hAnsiTheme="majorBidi" w:cstheme="majorBidi"/>
          <w:color w:val="000000" w:themeColor="text1"/>
          <w:szCs w:val="24"/>
          <w:lang w:val="hr-HR"/>
        </w:rPr>
        <w:br/>
        <w:t>[10] Wenzel, Matt, Greg, Physically Based Rendering: From Theory to Implementation</w:t>
      </w:r>
      <w:r w:rsidR="00481C56">
        <w:rPr>
          <w:rFonts w:asciiTheme="majorBidi" w:hAnsiTheme="majorBidi" w:cstheme="majorBidi"/>
          <w:color w:val="000000" w:themeColor="text1"/>
          <w:szCs w:val="24"/>
          <w:lang w:val="hr-HR"/>
        </w:rPr>
        <w:br/>
        <w:t>[11] A. Salihbegović, Bilješke sa predavanja iz predmeta Arhitektura računara za studente ETF-a</w:t>
      </w:r>
      <w:r w:rsidR="00130B54">
        <w:rPr>
          <w:rFonts w:asciiTheme="majorBidi" w:hAnsiTheme="majorBidi" w:cstheme="majorBidi"/>
          <w:color w:val="000000" w:themeColor="text1"/>
          <w:szCs w:val="24"/>
          <w:lang w:val="hr-HR"/>
        </w:rPr>
        <w:br/>
        <w:t>[12] William Vaughan, Digiral modeling (1st edition)</w:t>
      </w:r>
      <w:r w:rsidR="00130B54">
        <w:rPr>
          <w:rFonts w:asciiTheme="majorBidi" w:hAnsiTheme="majorBidi" w:cstheme="majorBidi"/>
          <w:color w:val="000000" w:themeColor="text1"/>
          <w:szCs w:val="24"/>
          <w:lang w:val="hr-HR"/>
        </w:rPr>
        <w:br/>
        <w:t xml:space="preserve">[13] </w:t>
      </w:r>
      <w:r w:rsidR="00130B54">
        <w:rPr>
          <w:rFonts w:asciiTheme="majorBidi" w:hAnsiTheme="majorBidi" w:cstheme="majorBidi"/>
          <w:color w:val="000000" w:themeColor="text1"/>
          <w:szCs w:val="24"/>
          <w:lang w:val="hr-HR"/>
        </w:rPr>
        <w:t>A. Salihbegović, Bilješke sa predavanja iz predmeta Arhitektura računara za studente ETF-a</w:t>
      </w:r>
      <w:r w:rsidR="00130B54">
        <w:rPr>
          <w:rFonts w:asciiTheme="majorBidi" w:hAnsiTheme="majorBidi" w:cstheme="majorBidi"/>
          <w:color w:val="000000" w:themeColor="text1"/>
          <w:szCs w:val="24"/>
          <w:lang w:val="hr-HR"/>
        </w:rPr>
        <w:br/>
        <w:t xml:space="preserve">[14] </w:t>
      </w:r>
      <w:hyperlink r:id="rId21" w:history="1">
        <w:r w:rsidR="00130B54" w:rsidRPr="00567A7E">
          <w:rPr>
            <w:rStyle w:val="Hyperlink"/>
            <w:rFonts w:asciiTheme="majorBidi" w:hAnsiTheme="majorBidi" w:cstheme="majorBidi"/>
            <w:szCs w:val="24"/>
            <w:lang w:val="hr-HR"/>
          </w:rPr>
          <w:t>www.youtube.com</w:t>
        </w:r>
      </w:hyperlink>
      <w:r w:rsidR="00130B54">
        <w:rPr>
          <w:rFonts w:asciiTheme="majorBidi" w:hAnsiTheme="majorBidi" w:cstheme="majorBidi"/>
          <w:color w:val="000000" w:themeColor="text1"/>
          <w:szCs w:val="24"/>
          <w:lang w:val="hr-HR"/>
        </w:rPr>
        <w:br/>
        <w:t>[15] Prezentacije sa predavanja</w:t>
      </w:r>
    </w:p>
    <w:sectPr w:rsidR="00130B54" w:rsidRPr="000D1A96" w:rsidSect="00507701">
      <w:pgSz w:w="12240" w:h="15840"/>
      <w:pgMar w:top="1418" w:right="1418" w:bottom="1418" w:left="1418"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971B0" w:rsidRDefault="005971B0" w:rsidP="00507701">
      <w:pPr>
        <w:spacing w:after="0" w:line="240" w:lineRule="auto"/>
      </w:pPr>
      <w:r>
        <w:separator/>
      </w:r>
    </w:p>
  </w:endnote>
  <w:endnote w:type="continuationSeparator" w:id="0">
    <w:p w:rsidR="005971B0" w:rsidRDefault="005971B0" w:rsidP="005077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rebuchet MS">
    <w:panose1 w:val="020B0603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971B0" w:rsidRDefault="005971B0" w:rsidP="00507701">
      <w:pPr>
        <w:spacing w:after="0" w:line="240" w:lineRule="auto"/>
      </w:pPr>
      <w:r>
        <w:separator/>
      </w:r>
    </w:p>
  </w:footnote>
  <w:footnote w:type="continuationSeparator" w:id="0">
    <w:p w:rsidR="005971B0" w:rsidRDefault="005971B0" w:rsidP="00507701">
      <w:pPr>
        <w:spacing w:after="0" w:line="240" w:lineRule="auto"/>
      </w:pPr>
      <w:r>
        <w:continuationSeparator/>
      </w:r>
    </w:p>
  </w:footnote>
  <w:footnote w:id="1">
    <w:p w:rsidR="00507701" w:rsidRPr="00507701" w:rsidRDefault="00507701">
      <w:pPr>
        <w:pStyle w:val="FootnoteText"/>
        <w:rPr>
          <w:rFonts w:asciiTheme="majorBidi" w:hAnsiTheme="majorBidi" w:cstheme="majorBidi"/>
          <w:color w:val="000000" w:themeColor="text1"/>
          <w:lang w:val="bs-Latn-BA"/>
        </w:rPr>
      </w:pPr>
      <w:r>
        <w:rPr>
          <w:rStyle w:val="FootnoteReference"/>
        </w:rPr>
        <w:footnoteRef/>
      </w:r>
      <w:r>
        <w:t xml:space="preserve"> </w:t>
      </w:r>
      <w:r>
        <w:rPr>
          <w:rFonts w:asciiTheme="majorBidi" w:hAnsiTheme="majorBidi" w:cstheme="majorBidi"/>
          <w:color w:val="000000" w:themeColor="text1"/>
          <w:lang w:val="bs-Latn-BA"/>
        </w:rPr>
        <w:t>Termin „žičani model“ preuzet iz praktičnog konstruisanja objekata pomoću žice (primitivna metoda korištena od strane ex-dizajnera). Sami termin datira još iz renesansnog perioda (mjesto: Italija) i prvenstveno se misli na ručno crtane žičane modele.</w:t>
      </w:r>
    </w:p>
  </w:footnote>
  <w:footnote w:id="2">
    <w:p w:rsidR="003E30D8" w:rsidRPr="007779A9" w:rsidRDefault="003E30D8">
      <w:pPr>
        <w:pStyle w:val="FootnoteText"/>
        <w:rPr>
          <w:rFonts w:asciiTheme="majorBidi" w:hAnsiTheme="majorBidi" w:cstheme="majorBidi"/>
          <w:color w:val="000000" w:themeColor="text1"/>
          <w:lang w:val="bs-Latn-BA"/>
        </w:rPr>
      </w:pPr>
      <w:r w:rsidRPr="007779A9">
        <w:rPr>
          <w:rStyle w:val="FootnoteReference"/>
          <w:rFonts w:asciiTheme="majorBidi" w:hAnsiTheme="majorBidi" w:cstheme="majorBidi"/>
        </w:rPr>
        <w:footnoteRef/>
      </w:r>
      <w:r w:rsidRPr="007779A9">
        <w:rPr>
          <w:rFonts w:asciiTheme="majorBidi" w:hAnsiTheme="majorBidi" w:cstheme="majorBidi"/>
        </w:rPr>
        <w:t xml:space="preserve"> </w:t>
      </w:r>
      <w:r w:rsidRPr="007779A9">
        <w:rPr>
          <w:rFonts w:asciiTheme="majorBidi" w:hAnsiTheme="majorBidi" w:cstheme="majorBidi"/>
          <w:color w:val="000000" w:themeColor="text1"/>
          <w:lang w:val="bs-Latn-BA"/>
        </w:rPr>
        <w:t>Coon-ove plohe(Coon's patches) nastaju bilinearnim pretapanjem četri rubne krivulje. One predstavljaju prelaz sa opisa forme žičanim modelom na opis plohom putem popunjavanja četvrtastih prostora među krivljuama.</w:t>
      </w:r>
    </w:p>
  </w:footnote>
  <w:footnote w:id="3">
    <w:p w:rsidR="0064711A" w:rsidRPr="0064711A" w:rsidRDefault="0064711A">
      <w:pPr>
        <w:pStyle w:val="FootnoteText"/>
        <w:rPr>
          <w:rFonts w:asciiTheme="majorBidi" w:hAnsiTheme="majorBidi" w:cstheme="majorBidi"/>
          <w:color w:val="000000" w:themeColor="text1"/>
          <w:lang w:val="bs-Latn-BA"/>
        </w:rPr>
      </w:pPr>
      <w:r>
        <w:rPr>
          <w:rStyle w:val="FootnoteReference"/>
        </w:rPr>
        <w:footnoteRef/>
      </w:r>
      <w:r>
        <w:t xml:space="preserve"> </w:t>
      </w:r>
      <w:r>
        <w:rPr>
          <w:rFonts w:asciiTheme="majorBidi" w:hAnsiTheme="majorBidi" w:cstheme="majorBidi"/>
          <w:color w:val="000000" w:themeColor="text1"/>
          <w:lang w:val="bs-Latn-BA"/>
        </w:rPr>
        <w:t>Ova tehnka ima ograničenu primjenu u komercijalnoj računarskoj animaciji, iako u zadnje vrijeme postaje važna u naučnoj (medicinskoj, molekularnoj, farmaceutskoj...) vizualizaciji.</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C1D5D01"/>
    <w:multiLevelType w:val="hybridMultilevel"/>
    <w:tmpl w:val="C164AC1C"/>
    <w:lvl w:ilvl="0" w:tplc="8A3C83B8">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76B97C33"/>
    <w:multiLevelType w:val="hybridMultilevel"/>
    <w:tmpl w:val="0974F4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7D5F03B7"/>
    <w:multiLevelType w:val="hybridMultilevel"/>
    <w:tmpl w:val="69D6BB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024D"/>
    <w:rsid w:val="000327FA"/>
    <w:rsid w:val="000D1A96"/>
    <w:rsid w:val="00102CF9"/>
    <w:rsid w:val="00130B54"/>
    <w:rsid w:val="0019756C"/>
    <w:rsid w:val="0023199A"/>
    <w:rsid w:val="002439F4"/>
    <w:rsid w:val="0029332B"/>
    <w:rsid w:val="00340EA5"/>
    <w:rsid w:val="003E30D8"/>
    <w:rsid w:val="003F4E24"/>
    <w:rsid w:val="00452893"/>
    <w:rsid w:val="00461E17"/>
    <w:rsid w:val="004720CE"/>
    <w:rsid w:val="00481C56"/>
    <w:rsid w:val="004B64C5"/>
    <w:rsid w:val="00507701"/>
    <w:rsid w:val="00515D97"/>
    <w:rsid w:val="00531B45"/>
    <w:rsid w:val="005971B0"/>
    <w:rsid w:val="005C3895"/>
    <w:rsid w:val="0064711A"/>
    <w:rsid w:val="006C730A"/>
    <w:rsid w:val="00701AA3"/>
    <w:rsid w:val="00737E7C"/>
    <w:rsid w:val="007779A9"/>
    <w:rsid w:val="00790101"/>
    <w:rsid w:val="007B02D6"/>
    <w:rsid w:val="00811D5C"/>
    <w:rsid w:val="00861F51"/>
    <w:rsid w:val="008730A7"/>
    <w:rsid w:val="008B024D"/>
    <w:rsid w:val="00996037"/>
    <w:rsid w:val="009C722F"/>
    <w:rsid w:val="009F2B90"/>
    <w:rsid w:val="009F519A"/>
    <w:rsid w:val="009F61FC"/>
    <w:rsid w:val="00A64B84"/>
    <w:rsid w:val="00A741DA"/>
    <w:rsid w:val="00BC4295"/>
    <w:rsid w:val="00BF3E34"/>
    <w:rsid w:val="00C336CE"/>
    <w:rsid w:val="00D14028"/>
    <w:rsid w:val="00EE4B4C"/>
    <w:rsid w:val="00EF4D61"/>
    <w:rsid w:val="00F75D2E"/>
    <w:rsid w:val="00F8704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rebuchet MS" w:eastAsiaTheme="minorHAnsi" w:hAnsi="Trebuchet MS" w:cstheme="minorBidi"/>
        <w:color w:val="002060"/>
        <w:sz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507701"/>
    <w:pPr>
      <w:spacing w:after="0" w:line="240" w:lineRule="auto"/>
    </w:pPr>
    <w:rPr>
      <w:sz w:val="20"/>
    </w:rPr>
  </w:style>
  <w:style w:type="character" w:customStyle="1" w:styleId="FootnoteTextChar">
    <w:name w:val="Footnote Text Char"/>
    <w:basedOn w:val="DefaultParagraphFont"/>
    <w:link w:val="FootnoteText"/>
    <w:uiPriority w:val="99"/>
    <w:semiHidden/>
    <w:rsid w:val="00507701"/>
    <w:rPr>
      <w:sz w:val="20"/>
    </w:rPr>
  </w:style>
  <w:style w:type="character" w:styleId="FootnoteReference">
    <w:name w:val="footnote reference"/>
    <w:basedOn w:val="DefaultParagraphFont"/>
    <w:uiPriority w:val="99"/>
    <w:semiHidden/>
    <w:unhideWhenUsed/>
    <w:rsid w:val="00507701"/>
    <w:rPr>
      <w:vertAlign w:val="superscript"/>
    </w:rPr>
  </w:style>
  <w:style w:type="paragraph" w:styleId="BalloonText">
    <w:name w:val="Balloon Text"/>
    <w:basedOn w:val="Normal"/>
    <w:link w:val="BalloonTextChar"/>
    <w:uiPriority w:val="99"/>
    <w:semiHidden/>
    <w:unhideWhenUsed/>
    <w:rsid w:val="007779A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779A9"/>
    <w:rPr>
      <w:rFonts w:ascii="Tahoma" w:hAnsi="Tahoma" w:cs="Tahoma"/>
      <w:sz w:val="16"/>
      <w:szCs w:val="16"/>
    </w:rPr>
  </w:style>
  <w:style w:type="paragraph" w:styleId="ListParagraph">
    <w:name w:val="List Paragraph"/>
    <w:basedOn w:val="Normal"/>
    <w:uiPriority w:val="34"/>
    <w:qFormat/>
    <w:rsid w:val="00A64B84"/>
    <w:pPr>
      <w:ind w:left="720"/>
      <w:contextualSpacing/>
    </w:pPr>
  </w:style>
  <w:style w:type="table" w:styleId="TableGrid">
    <w:name w:val="Table Grid"/>
    <w:basedOn w:val="TableNormal"/>
    <w:uiPriority w:val="59"/>
    <w:rsid w:val="000327F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laceholderText">
    <w:name w:val="Placeholder Text"/>
    <w:basedOn w:val="DefaultParagraphFont"/>
    <w:uiPriority w:val="99"/>
    <w:semiHidden/>
    <w:rsid w:val="004B64C5"/>
    <w:rPr>
      <w:color w:val="808080"/>
    </w:rPr>
  </w:style>
  <w:style w:type="character" w:styleId="Hyperlink">
    <w:name w:val="Hyperlink"/>
    <w:basedOn w:val="DefaultParagraphFont"/>
    <w:uiPriority w:val="99"/>
    <w:unhideWhenUsed/>
    <w:rsid w:val="00F8704F"/>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rebuchet MS" w:eastAsiaTheme="minorHAnsi" w:hAnsi="Trebuchet MS" w:cstheme="minorBidi"/>
        <w:color w:val="002060"/>
        <w:sz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507701"/>
    <w:pPr>
      <w:spacing w:after="0" w:line="240" w:lineRule="auto"/>
    </w:pPr>
    <w:rPr>
      <w:sz w:val="20"/>
    </w:rPr>
  </w:style>
  <w:style w:type="character" w:customStyle="1" w:styleId="FootnoteTextChar">
    <w:name w:val="Footnote Text Char"/>
    <w:basedOn w:val="DefaultParagraphFont"/>
    <w:link w:val="FootnoteText"/>
    <w:uiPriority w:val="99"/>
    <w:semiHidden/>
    <w:rsid w:val="00507701"/>
    <w:rPr>
      <w:sz w:val="20"/>
    </w:rPr>
  </w:style>
  <w:style w:type="character" w:styleId="FootnoteReference">
    <w:name w:val="footnote reference"/>
    <w:basedOn w:val="DefaultParagraphFont"/>
    <w:uiPriority w:val="99"/>
    <w:semiHidden/>
    <w:unhideWhenUsed/>
    <w:rsid w:val="00507701"/>
    <w:rPr>
      <w:vertAlign w:val="superscript"/>
    </w:rPr>
  </w:style>
  <w:style w:type="paragraph" w:styleId="BalloonText">
    <w:name w:val="Balloon Text"/>
    <w:basedOn w:val="Normal"/>
    <w:link w:val="BalloonTextChar"/>
    <w:uiPriority w:val="99"/>
    <w:semiHidden/>
    <w:unhideWhenUsed/>
    <w:rsid w:val="007779A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779A9"/>
    <w:rPr>
      <w:rFonts w:ascii="Tahoma" w:hAnsi="Tahoma" w:cs="Tahoma"/>
      <w:sz w:val="16"/>
      <w:szCs w:val="16"/>
    </w:rPr>
  </w:style>
  <w:style w:type="paragraph" w:styleId="ListParagraph">
    <w:name w:val="List Paragraph"/>
    <w:basedOn w:val="Normal"/>
    <w:uiPriority w:val="34"/>
    <w:qFormat/>
    <w:rsid w:val="00A64B84"/>
    <w:pPr>
      <w:ind w:left="720"/>
      <w:contextualSpacing/>
    </w:pPr>
  </w:style>
  <w:style w:type="table" w:styleId="TableGrid">
    <w:name w:val="Table Grid"/>
    <w:basedOn w:val="TableNormal"/>
    <w:uiPriority w:val="59"/>
    <w:rsid w:val="000327F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laceholderText">
    <w:name w:val="Placeholder Text"/>
    <w:basedOn w:val="DefaultParagraphFont"/>
    <w:uiPriority w:val="99"/>
    <w:semiHidden/>
    <w:rsid w:val="004B64C5"/>
    <w:rPr>
      <w:color w:val="808080"/>
    </w:rPr>
  </w:style>
  <w:style w:type="character" w:styleId="Hyperlink">
    <w:name w:val="Hyperlink"/>
    <w:basedOn w:val="DefaultParagraphFont"/>
    <w:uiPriority w:val="99"/>
    <w:unhideWhenUsed/>
    <w:rsid w:val="00F8704F"/>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88697124">
      <w:bodyDiv w:val="1"/>
      <w:marLeft w:val="0"/>
      <w:marRight w:val="0"/>
      <w:marTop w:val="0"/>
      <w:marBottom w:val="0"/>
      <w:divBdr>
        <w:top w:val="none" w:sz="0" w:space="0" w:color="auto"/>
        <w:left w:val="none" w:sz="0" w:space="0" w:color="auto"/>
        <w:bottom w:val="none" w:sz="0" w:space="0" w:color="auto"/>
        <w:right w:val="none" w:sz="0" w:space="0" w:color="auto"/>
      </w:divBdr>
    </w:div>
    <w:div w:id="18942715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gif"/><Relationship Id="rId18" Type="http://schemas.openxmlformats.org/officeDocument/2006/relationships/hyperlink" Target="https://en.wikipedia.org/wiki/Wire-frame_model" TargetMode="External"/><Relationship Id="rId3" Type="http://schemas.openxmlformats.org/officeDocument/2006/relationships/styles" Target="styles.xml"/><Relationship Id="rId21" Type="http://schemas.openxmlformats.org/officeDocument/2006/relationships/hyperlink" Target="http://www.youtube.com" TargetMode="Externa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hyperlink" Target="https://en.wikipedia.org/wiki/3D_modeling" TargetMode="Externa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hyperlink" Target="https://en.wikipedia.org/wiki/Wire-frame_model"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5" Type="http://schemas.openxmlformats.org/officeDocument/2006/relationships/settings" Target="settings.xml"/><Relationship Id="rId15" Type="http://schemas.openxmlformats.org/officeDocument/2006/relationships/image" Target="media/image7.jpeg"/><Relationship Id="rId23" Type="http://schemas.openxmlformats.org/officeDocument/2006/relationships/theme" Target="theme/theme1.xml"/><Relationship Id="rId10" Type="http://schemas.openxmlformats.org/officeDocument/2006/relationships/image" Target="media/image2.jpeg"/><Relationship Id="rId19" Type="http://schemas.openxmlformats.org/officeDocument/2006/relationships/hyperlink" Target="https://en.wikipedia.org/wiki/Wire-frame_model#/media/File:Wire_frame.svg"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6.jpe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C4968C-68DA-47EF-9F40-2F90F8912D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2505</Words>
  <Characters>14280</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16752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ACER</cp:lastModifiedBy>
  <cp:revision>2</cp:revision>
  <dcterms:created xsi:type="dcterms:W3CDTF">2015-12-28T22:51:00Z</dcterms:created>
  <dcterms:modified xsi:type="dcterms:W3CDTF">2015-12-28T22:51:00Z</dcterms:modified>
</cp:coreProperties>
</file>