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5859" w:rsidRDefault="00002A52" w:rsidP="00002A52">
      <w:pPr>
        <w:spacing w:after="120" w:line="240" w:lineRule="auto"/>
        <w:jc w:val="center"/>
        <w:rPr>
          <w:rFonts w:ascii="Times New Roman" w:hAnsi="Times New Roman" w:cs="Times New Roman"/>
          <w:b/>
          <w:sz w:val="28"/>
          <w:szCs w:val="28"/>
        </w:rPr>
      </w:pPr>
      <w:r>
        <w:rPr>
          <w:rFonts w:ascii="Times New Roman" w:hAnsi="Times New Roman" w:cs="Times New Roman"/>
          <w:b/>
          <w:sz w:val="28"/>
          <w:szCs w:val="28"/>
        </w:rPr>
        <w:t>Difrakcija  i  polarizacija</w:t>
      </w:r>
    </w:p>
    <w:p w:rsidR="00002A52" w:rsidRDefault="00002A52" w:rsidP="00002A52">
      <w:pPr>
        <w:spacing w:after="120" w:line="240" w:lineRule="auto"/>
        <w:jc w:val="center"/>
        <w:rPr>
          <w:rFonts w:ascii="Times New Roman" w:hAnsi="Times New Roman" w:cs="Times New Roman"/>
          <w:b/>
          <w:sz w:val="28"/>
          <w:szCs w:val="28"/>
        </w:rPr>
      </w:pPr>
      <w:r>
        <w:rPr>
          <w:rFonts w:ascii="Times New Roman" w:hAnsi="Times New Roman" w:cs="Times New Roman"/>
          <w:b/>
          <w:sz w:val="28"/>
          <w:szCs w:val="28"/>
        </w:rPr>
        <w:t>&lt; 5232 &gt;</w:t>
      </w:r>
    </w:p>
    <w:p w:rsidR="00002A52" w:rsidRDefault="00002A52" w:rsidP="00002A52">
      <w:pPr>
        <w:spacing w:after="120" w:line="240" w:lineRule="auto"/>
        <w:rPr>
          <w:rFonts w:ascii="Times New Roman" w:hAnsi="Times New Roman" w:cs="Times New Roman"/>
          <w:b/>
          <w:sz w:val="28"/>
          <w:szCs w:val="28"/>
        </w:rPr>
      </w:pPr>
    </w:p>
    <w:p w:rsidR="005A6305" w:rsidRDefault="00002A52" w:rsidP="00002A52">
      <w:pPr>
        <w:spacing w:after="120" w:line="240" w:lineRule="auto"/>
        <w:rPr>
          <w:rFonts w:ascii="Times New Roman" w:hAnsi="Times New Roman" w:cs="Times New Roman"/>
          <w:b/>
          <w:sz w:val="28"/>
          <w:szCs w:val="28"/>
        </w:rPr>
      </w:pPr>
      <w:r>
        <w:rPr>
          <w:rFonts w:ascii="Times New Roman" w:hAnsi="Times New Roman" w:cs="Times New Roman"/>
          <w:b/>
          <w:sz w:val="28"/>
          <w:szCs w:val="28"/>
        </w:rPr>
        <w:t>Rezime:</w:t>
      </w:r>
      <w:r>
        <w:rPr>
          <w:rFonts w:ascii="Times New Roman" w:hAnsi="Times New Roman" w:cs="Times New Roman"/>
          <w:sz w:val="24"/>
          <w:szCs w:val="24"/>
        </w:rPr>
        <w:t>U uvodnom dijelu ovog seminarskog rada ću Vam objasniti osnovne pojmove vezane za ovu temu (svjetlost-boje,izvori svjetla,Doplerov efekat).U drugom dijelu ću Vam objasniti difrakciju svjetlosti</w:t>
      </w:r>
      <w:r w:rsidR="009D55D1">
        <w:rPr>
          <w:rFonts w:ascii="Times New Roman" w:hAnsi="Times New Roman" w:cs="Times New Roman"/>
          <w:sz w:val="24"/>
          <w:szCs w:val="24"/>
        </w:rPr>
        <w:t>,difrakcionu rešetku.</w:t>
      </w:r>
      <w:r>
        <w:rPr>
          <w:rFonts w:ascii="Times New Roman" w:hAnsi="Times New Roman" w:cs="Times New Roman"/>
          <w:sz w:val="24"/>
          <w:szCs w:val="24"/>
        </w:rPr>
        <w:t>U posljednjem dijelu ću Vam pokušati približiti pojavu polarizacije</w:t>
      </w:r>
      <w:r w:rsidR="009D55D1">
        <w:rPr>
          <w:rFonts w:ascii="Times New Roman" w:hAnsi="Times New Roman" w:cs="Times New Roman"/>
          <w:sz w:val="24"/>
          <w:szCs w:val="24"/>
        </w:rPr>
        <w:t xml:space="preserve"> svjetlosti</w:t>
      </w:r>
      <w:r>
        <w:rPr>
          <w:rFonts w:ascii="Times New Roman" w:hAnsi="Times New Roman" w:cs="Times New Roman"/>
          <w:sz w:val="24"/>
          <w:szCs w:val="24"/>
        </w:rPr>
        <w:t>.Na kraju ćete moći pogledati zaključak i literaturu koju sam koristila za ovaj seminarski rad.</w:t>
      </w:r>
    </w:p>
    <w:p w:rsidR="005A6305" w:rsidRDefault="00002A52" w:rsidP="00513952">
      <w:pPr>
        <w:spacing w:after="120" w:line="240" w:lineRule="auto"/>
        <w:rPr>
          <w:rFonts w:ascii="Times New Roman" w:hAnsi="Times New Roman" w:cs="Times New Roman"/>
          <w:b/>
          <w:sz w:val="28"/>
          <w:szCs w:val="28"/>
        </w:rPr>
      </w:pPr>
      <w:r>
        <w:rPr>
          <w:rFonts w:ascii="Times New Roman" w:hAnsi="Times New Roman" w:cs="Times New Roman"/>
          <w:b/>
          <w:sz w:val="28"/>
          <w:szCs w:val="28"/>
        </w:rPr>
        <w:t>Ključne  riječi:</w:t>
      </w:r>
      <w:r w:rsidR="009D55D1">
        <w:rPr>
          <w:rFonts w:ascii="Times New Roman" w:hAnsi="Times New Roman" w:cs="Times New Roman"/>
          <w:sz w:val="24"/>
          <w:szCs w:val="24"/>
        </w:rPr>
        <w:t>Svjetlost,difrakcijadifrakciona rešetka</w:t>
      </w:r>
      <w:r>
        <w:rPr>
          <w:rFonts w:ascii="Times New Roman" w:hAnsi="Times New Roman" w:cs="Times New Roman"/>
          <w:sz w:val="24"/>
          <w:szCs w:val="24"/>
        </w:rPr>
        <w:t>,polarizacija.</w:t>
      </w:r>
    </w:p>
    <w:p w:rsidR="00545FF7" w:rsidRPr="00661106" w:rsidRDefault="00002A52" w:rsidP="005A6305">
      <w:pPr>
        <w:spacing w:after="120" w:line="240" w:lineRule="auto"/>
        <w:rPr>
          <w:rFonts w:ascii="Times New Roman" w:hAnsi="Times New Roman" w:cs="Times New Roman"/>
          <w:b/>
          <w:sz w:val="24"/>
          <w:szCs w:val="24"/>
        </w:rPr>
      </w:pPr>
      <w:r>
        <w:rPr>
          <w:rFonts w:ascii="Times New Roman" w:hAnsi="Times New Roman" w:cs="Times New Roman"/>
          <w:b/>
          <w:sz w:val="28"/>
          <w:szCs w:val="28"/>
        </w:rPr>
        <w:t>Uvod:</w:t>
      </w:r>
      <w:r w:rsidR="00545FF7" w:rsidRPr="00545FF7">
        <w:rPr>
          <w:rFonts w:ascii="Times New Roman" w:hAnsi="Times New Roman" w:cs="Times New Roman"/>
          <w:b/>
          <w:bCs/>
          <w:color w:val="222222"/>
          <w:sz w:val="24"/>
          <w:szCs w:val="24"/>
        </w:rPr>
        <w:t>Svjetlost</w:t>
      </w:r>
      <w:r w:rsidR="00545FF7" w:rsidRPr="00545FF7">
        <w:rPr>
          <w:rFonts w:ascii="Times New Roman" w:hAnsi="Times New Roman" w:cs="Times New Roman"/>
          <w:color w:val="222222"/>
          <w:sz w:val="24"/>
          <w:szCs w:val="24"/>
        </w:rPr>
        <w:t> je elektromagn</w:t>
      </w:r>
      <w:r w:rsidR="00661106">
        <w:rPr>
          <w:rFonts w:ascii="Times New Roman" w:hAnsi="Times New Roman" w:cs="Times New Roman"/>
          <w:color w:val="222222"/>
          <w:sz w:val="24"/>
          <w:szCs w:val="24"/>
        </w:rPr>
        <w:t xml:space="preserve">etsko zračenje koje je vidljivo </w:t>
      </w:r>
      <w:r w:rsidR="00545FF7" w:rsidRPr="00545FF7">
        <w:rPr>
          <w:rFonts w:ascii="Times New Roman" w:hAnsi="Times New Roman" w:cs="Times New Roman"/>
          <w:color w:val="222222"/>
          <w:sz w:val="24"/>
          <w:szCs w:val="24"/>
        </w:rPr>
        <w:t>ljudskom oku.</w:t>
      </w:r>
      <w:r w:rsidR="00545FF7" w:rsidRPr="00661106">
        <w:rPr>
          <w:rFonts w:ascii="Times New Roman" w:hAnsi="Times New Roman" w:cs="Times New Roman"/>
          <w:color w:val="222222"/>
          <w:sz w:val="24"/>
          <w:szCs w:val="24"/>
        </w:rPr>
        <w:t>Elektromagnetsko zračenje možemo predočiti kao roj čestica koje se nazivaju fotoni. Svaki foton nosi određenu količinu energije. Cjelokupni raspon zračenja koje nastaje u svemiru nazivamo elektromagnetski spektar.</w:t>
      </w:r>
    </w:p>
    <w:p w:rsidR="00661106" w:rsidRDefault="00545FF7" w:rsidP="00661106">
      <w:pPr>
        <w:shd w:val="clear" w:color="auto" w:fill="FFFFFF"/>
        <w:spacing w:before="120" w:after="100" w:afterAutospacing="1" w:line="240" w:lineRule="auto"/>
        <w:rPr>
          <w:rFonts w:ascii="Times New Roman" w:eastAsia="Times New Roman" w:hAnsi="Times New Roman" w:cs="Times New Roman"/>
          <w:color w:val="222222"/>
          <w:sz w:val="24"/>
          <w:szCs w:val="24"/>
          <w:lang w:eastAsia="bs-Latn-BA"/>
        </w:rPr>
      </w:pPr>
      <w:r w:rsidRPr="00545FF7">
        <w:rPr>
          <w:rFonts w:ascii="Times New Roman" w:eastAsia="Times New Roman" w:hAnsi="Times New Roman" w:cs="Times New Roman"/>
          <w:color w:val="222222"/>
          <w:sz w:val="24"/>
          <w:szCs w:val="24"/>
          <w:lang w:eastAsia="bs-Latn-BA"/>
        </w:rPr>
        <w:t>Vrste elektromagnetskog zračenja:</w:t>
      </w:r>
    </w:p>
    <w:p w:rsidR="00661106" w:rsidRDefault="00545FF7" w:rsidP="009D55D1">
      <w:pPr>
        <w:shd w:val="clear" w:color="auto" w:fill="FFFFFF"/>
        <w:spacing w:before="120" w:after="100" w:afterAutospacing="1" w:line="240" w:lineRule="auto"/>
        <w:ind w:firstLine="360"/>
        <w:jc w:val="both"/>
        <w:rPr>
          <w:rFonts w:ascii="Times New Roman" w:eastAsia="Times New Roman" w:hAnsi="Times New Roman" w:cs="Times New Roman"/>
          <w:color w:val="222222"/>
          <w:sz w:val="24"/>
          <w:szCs w:val="24"/>
          <w:lang w:eastAsia="bs-Latn-BA"/>
        </w:rPr>
      </w:pPr>
      <w:r w:rsidRPr="00545FF7">
        <w:rPr>
          <w:rFonts w:ascii="Times New Roman" w:eastAsia="Times New Roman" w:hAnsi="Times New Roman" w:cs="Times New Roman"/>
          <w:color w:val="222222"/>
          <w:sz w:val="24"/>
          <w:szCs w:val="24"/>
          <w:lang w:eastAsia="bs-Latn-BA"/>
        </w:rPr>
        <w:t>gama zračenje (γ-zrake)</w:t>
      </w:r>
      <w:r w:rsidR="009D55D1" w:rsidRPr="009D55D1">
        <w:t xml:space="preserve"> </w:t>
      </w:r>
    </w:p>
    <w:p w:rsidR="00661106" w:rsidRDefault="009D55D1" w:rsidP="00661106">
      <w:pPr>
        <w:shd w:val="clear" w:color="auto" w:fill="FFFFFF"/>
        <w:spacing w:before="120" w:after="100" w:afterAutospacing="1" w:line="240" w:lineRule="auto"/>
        <w:ind w:firstLine="360"/>
        <w:rPr>
          <w:rFonts w:ascii="Times New Roman" w:eastAsia="Times New Roman" w:hAnsi="Times New Roman" w:cs="Times New Roman"/>
          <w:color w:val="222222"/>
          <w:sz w:val="24"/>
          <w:szCs w:val="24"/>
          <w:lang w:eastAsia="bs-Latn-BA"/>
        </w:rPr>
      </w:pPr>
      <w:r>
        <w:rPr>
          <w:rFonts w:ascii="Times New Roman" w:eastAsia="Times New Roman" w:hAnsi="Times New Roman" w:cs="Times New Roman"/>
          <w:noProof/>
          <w:color w:val="222222"/>
          <w:sz w:val="24"/>
          <w:szCs w:val="24"/>
          <w:lang w:eastAsia="bs-Latn-BA"/>
        </w:rPr>
        <w:drawing>
          <wp:anchor distT="0" distB="0" distL="114300" distR="114300" simplePos="0" relativeHeight="251658240" behindDoc="0" locked="0" layoutInCell="1" allowOverlap="1">
            <wp:simplePos x="0" y="0"/>
            <wp:positionH relativeFrom="margin">
              <wp:align>right</wp:align>
            </wp:positionH>
            <wp:positionV relativeFrom="margin">
              <wp:align>center</wp:align>
            </wp:positionV>
            <wp:extent cx="2989580" cy="1657350"/>
            <wp:effectExtent l="19050" t="0" r="1270" b="0"/>
            <wp:wrapSquare wrapText="bothSides"/>
            <wp:docPr id="13" name="Picture 11" descr="Slikovni rezultat za svjetlo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likovni rezultat za svjetlost"/>
                    <pic:cNvPicPr>
                      <a:picLocks noChangeAspect="1" noChangeArrowheads="1"/>
                    </pic:cNvPicPr>
                  </pic:nvPicPr>
                  <pic:blipFill>
                    <a:blip r:embed="rId5" cstate="print"/>
                    <a:srcRect/>
                    <a:stretch>
                      <a:fillRect/>
                    </a:stretch>
                  </pic:blipFill>
                  <pic:spPr bwMode="auto">
                    <a:xfrm>
                      <a:off x="0" y="0"/>
                      <a:ext cx="2989580" cy="1657350"/>
                    </a:xfrm>
                    <a:prstGeom prst="rect">
                      <a:avLst/>
                    </a:prstGeom>
                    <a:noFill/>
                    <a:ln w="9525">
                      <a:noFill/>
                      <a:miter lim="800000"/>
                      <a:headEnd/>
                      <a:tailEnd/>
                    </a:ln>
                  </pic:spPr>
                </pic:pic>
              </a:graphicData>
            </a:graphic>
          </wp:anchor>
        </w:drawing>
      </w:r>
      <w:r w:rsidR="00545FF7" w:rsidRPr="00545FF7">
        <w:rPr>
          <w:rFonts w:ascii="Times New Roman" w:eastAsia="Times New Roman" w:hAnsi="Times New Roman" w:cs="Times New Roman"/>
          <w:color w:val="222222"/>
          <w:sz w:val="24"/>
          <w:szCs w:val="24"/>
          <w:lang w:eastAsia="bs-Latn-BA"/>
        </w:rPr>
        <w:t>rendgensko zračenje (X-zrake)</w:t>
      </w:r>
      <w:r>
        <w:rPr>
          <w:rFonts w:ascii="Times New Roman" w:eastAsia="Times New Roman" w:hAnsi="Times New Roman" w:cs="Times New Roman"/>
          <w:color w:val="222222"/>
          <w:sz w:val="24"/>
          <w:szCs w:val="24"/>
          <w:lang w:eastAsia="bs-Latn-BA"/>
        </w:rPr>
        <w:tab/>
      </w:r>
      <w:r>
        <w:rPr>
          <w:rFonts w:ascii="Times New Roman" w:eastAsia="Times New Roman" w:hAnsi="Times New Roman" w:cs="Times New Roman"/>
          <w:color w:val="222222"/>
          <w:sz w:val="24"/>
          <w:szCs w:val="24"/>
          <w:lang w:eastAsia="bs-Latn-BA"/>
        </w:rPr>
        <w:tab/>
      </w:r>
      <w:r>
        <w:rPr>
          <w:rFonts w:ascii="Times New Roman" w:eastAsia="Times New Roman" w:hAnsi="Times New Roman" w:cs="Times New Roman"/>
          <w:color w:val="222222"/>
          <w:sz w:val="24"/>
          <w:szCs w:val="24"/>
          <w:lang w:eastAsia="bs-Latn-BA"/>
        </w:rPr>
        <w:tab/>
      </w:r>
      <w:r>
        <w:rPr>
          <w:rFonts w:ascii="Times New Roman" w:eastAsia="Times New Roman" w:hAnsi="Times New Roman" w:cs="Times New Roman"/>
          <w:color w:val="222222"/>
          <w:sz w:val="24"/>
          <w:szCs w:val="24"/>
          <w:lang w:eastAsia="bs-Latn-BA"/>
        </w:rPr>
        <w:tab/>
      </w:r>
      <w:r>
        <w:rPr>
          <w:rFonts w:ascii="Times New Roman" w:eastAsia="Times New Roman" w:hAnsi="Times New Roman" w:cs="Times New Roman"/>
          <w:color w:val="222222"/>
          <w:sz w:val="24"/>
          <w:szCs w:val="24"/>
          <w:lang w:eastAsia="bs-Latn-BA"/>
        </w:rPr>
        <w:tab/>
      </w:r>
      <w:r>
        <w:rPr>
          <w:rFonts w:ascii="Times New Roman" w:eastAsia="Times New Roman" w:hAnsi="Times New Roman" w:cs="Times New Roman"/>
          <w:color w:val="222222"/>
          <w:sz w:val="24"/>
          <w:szCs w:val="24"/>
          <w:lang w:eastAsia="bs-Latn-BA"/>
        </w:rPr>
        <w:tab/>
      </w:r>
    </w:p>
    <w:p w:rsidR="00661106" w:rsidRDefault="00545FF7" w:rsidP="00661106">
      <w:pPr>
        <w:shd w:val="clear" w:color="auto" w:fill="FFFFFF"/>
        <w:spacing w:before="120" w:after="100" w:afterAutospacing="1" w:line="240" w:lineRule="auto"/>
        <w:ind w:firstLine="360"/>
        <w:rPr>
          <w:rFonts w:ascii="Times New Roman" w:eastAsia="Times New Roman" w:hAnsi="Times New Roman" w:cs="Times New Roman"/>
          <w:color w:val="222222"/>
          <w:sz w:val="24"/>
          <w:szCs w:val="24"/>
          <w:lang w:eastAsia="bs-Latn-BA"/>
        </w:rPr>
      </w:pPr>
      <w:r w:rsidRPr="00545FF7">
        <w:rPr>
          <w:rFonts w:ascii="Times New Roman" w:eastAsia="Times New Roman" w:hAnsi="Times New Roman" w:cs="Times New Roman"/>
          <w:color w:val="222222"/>
          <w:sz w:val="24"/>
          <w:szCs w:val="24"/>
          <w:lang w:eastAsia="bs-Latn-BA"/>
        </w:rPr>
        <w:t>ultraljubičasto zračenje</w:t>
      </w:r>
    </w:p>
    <w:p w:rsidR="00661106" w:rsidRDefault="00545FF7" w:rsidP="00661106">
      <w:pPr>
        <w:shd w:val="clear" w:color="auto" w:fill="FFFFFF"/>
        <w:spacing w:before="120" w:after="100" w:afterAutospacing="1" w:line="240" w:lineRule="auto"/>
        <w:ind w:firstLine="360"/>
        <w:rPr>
          <w:rFonts w:ascii="Times New Roman" w:eastAsia="Times New Roman" w:hAnsi="Times New Roman" w:cs="Times New Roman"/>
          <w:color w:val="222222"/>
          <w:sz w:val="24"/>
          <w:szCs w:val="24"/>
          <w:lang w:eastAsia="bs-Latn-BA"/>
        </w:rPr>
      </w:pPr>
      <w:r w:rsidRPr="00545FF7">
        <w:rPr>
          <w:rFonts w:ascii="Times New Roman" w:eastAsia="Times New Roman" w:hAnsi="Times New Roman" w:cs="Times New Roman"/>
          <w:color w:val="222222"/>
          <w:sz w:val="24"/>
          <w:szCs w:val="24"/>
          <w:lang w:eastAsia="bs-Latn-BA"/>
        </w:rPr>
        <w:t>vidljivo zračenje (svjetlost)</w:t>
      </w:r>
    </w:p>
    <w:p w:rsidR="00661106" w:rsidRDefault="00545FF7" w:rsidP="00661106">
      <w:pPr>
        <w:shd w:val="clear" w:color="auto" w:fill="FFFFFF"/>
        <w:spacing w:before="120" w:after="100" w:afterAutospacing="1" w:line="240" w:lineRule="auto"/>
        <w:ind w:firstLine="360"/>
        <w:rPr>
          <w:rFonts w:ascii="Times New Roman" w:eastAsia="Times New Roman" w:hAnsi="Times New Roman" w:cs="Times New Roman"/>
          <w:color w:val="222222"/>
          <w:sz w:val="24"/>
          <w:szCs w:val="24"/>
          <w:lang w:eastAsia="bs-Latn-BA"/>
        </w:rPr>
      </w:pPr>
      <w:r w:rsidRPr="00545FF7">
        <w:rPr>
          <w:rFonts w:ascii="Times New Roman" w:eastAsia="Times New Roman" w:hAnsi="Times New Roman" w:cs="Times New Roman"/>
          <w:color w:val="222222"/>
          <w:sz w:val="24"/>
          <w:szCs w:val="24"/>
          <w:lang w:eastAsia="bs-Latn-BA"/>
        </w:rPr>
        <w:t>infracrveno zračenje</w:t>
      </w:r>
    </w:p>
    <w:p w:rsidR="00661106" w:rsidRDefault="00545FF7" w:rsidP="00661106">
      <w:pPr>
        <w:shd w:val="clear" w:color="auto" w:fill="FFFFFF"/>
        <w:spacing w:before="120" w:after="100" w:afterAutospacing="1" w:line="240" w:lineRule="auto"/>
        <w:ind w:firstLine="360"/>
        <w:rPr>
          <w:rFonts w:ascii="Times New Roman" w:eastAsia="Times New Roman" w:hAnsi="Times New Roman" w:cs="Times New Roman"/>
          <w:color w:val="222222"/>
          <w:sz w:val="24"/>
          <w:szCs w:val="24"/>
          <w:lang w:eastAsia="bs-Latn-BA"/>
        </w:rPr>
      </w:pPr>
      <w:r w:rsidRPr="00545FF7">
        <w:rPr>
          <w:rFonts w:ascii="Times New Roman" w:eastAsia="Times New Roman" w:hAnsi="Times New Roman" w:cs="Times New Roman"/>
          <w:color w:val="222222"/>
          <w:sz w:val="24"/>
          <w:szCs w:val="24"/>
          <w:lang w:eastAsia="bs-Latn-BA"/>
        </w:rPr>
        <w:t>mikrovalno zračenje</w:t>
      </w:r>
      <w:r w:rsidR="009D55D1">
        <w:rPr>
          <w:rFonts w:ascii="Times New Roman" w:eastAsia="Times New Roman" w:hAnsi="Times New Roman" w:cs="Times New Roman"/>
          <w:color w:val="222222"/>
          <w:sz w:val="24"/>
          <w:szCs w:val="24"/>
          <w:lang w:eastAsia="bs-Latn-BA"/>
        </w:rPr>
        <w:tab/>
      </w:r>
      <w:r w:rsidR="009D55D1">
        <w:rPr>
          <w:rFonts w:ascii="Times New Roman" w:eastAsia="Times New Roman" w:hAnsi="Times New Roman" w:cs="Times New Roman"/>
          <w:color w:val="222222"/>
          <w:sz w:val="24"/>
          <w:szCs w:val="24"/>
          <w:lang w:eastAsia="bs-Latn-BA"/>
        </w:rPr>
        <w:tab/>
      </w:r>
      <w:r w:rsidR="009D55D1">
        <w:rPr>
          <w:rFonts w:ascii="Times New Roman" w:eastAsia="Times New Roman" w:hAnsi="Times New Roman" w:cs="Times New Roman"/>
          <w:color w:val="222222"/>
          <w:sz w:val="24"/>
          <w:szCs w:val="24"/>
          <w:lang w:eastAsia="bs-Latn-BA"/>
        </w:rPr>
        <w:tab/>
      </w:r>
      <w:r w:rsidR="009D55D1">
        <w:rPr>
          <w:rFonts w:ascii="Times New Roman" w:eastAsia="Times New Roman" w:hAnsi="Times New Roman" w:cs="Times New Roman"/>
          <w:color w:val="222222"/>
          <w:sz w:val="24"/>
          <w:szCs w:val="24"/>
          <w:lang w:eastAsia="bs-Latn-BA"/>
        </w:rPr>
        <w:tab/>
      </w:r>
      <w:r w:rsidR="009D55D1">
        <w:rPr>
          <w:rFonts w:ascii="Times New Roman" w:eastAsia="Times New Roman" w:hAnsi="Times New Roman" w:cs="Times New Roman"/>
          <w:color w:val="222222"/>
          <w:sz w:val="24"/>
          <w:szCs w:val="24"/>
          <w:lang w:eastAsia="bs-Latn-BA"/>
        </w:rPr>
        <w:tab/>
      </w:r>
      <w:r w:rsidR="009D55D1">
        <w:rPr>
          <w:rFonts w:ascii="Times New Roman" w:eastAsia="Times New Roman" w:hAnsi="Times New Roman" w:cs="Times New Roman"/>
          <w:color w:val="222222"/>
          <w:sz w:val="24"/>
          <w:szCs w:val="24"/>
          <w:lang w:eastAsia="bs-Latn-BA"/>
        </w:rPr>
        <w:tab/>
      </w:r>
      <w:r w:rsidR="009D55D1">
        <w:rPr>
          <w:rFonts w:ascii="Times New Roman" w:eastAsia="Times New Roman" w:hAnsi="Times New Roman" w:cs="Times New Roman"/>
          <w:color w:val="222222"/>
          <w:sz w:val="24"/>
          <w:szCs w:val="24"/>
          <w:lang w:eastAsia="bs-Latn-BA"/>
        </w:rPr>
        <w:tab/>
      </w:r>
      <w:r w:rsidR="009D55D1">
        <w:rPr>
          <w:rFonts w:ascii="Times New Roman" w:eastAsia="Times New Roman" w:hAnsi="Times New Roman" w:cs="Times New Roman"/>
          <w:color w:val="222222"/>
          <w:sz w:val="24"/>
          <w:szCs w:val="24"/>
          <w:lang w:eastAsia="bs-Latn-BA"/>
        </w:rPr>
        <w:tab/>
      </w:r>
      <w:r w:rsidR="009D55D1">
        <w:rPr>
          <w:rFonts w:ascii="Times New Roman" w:eastAsia="Times New Roman" w:hAnsi="Times New Roman" w:cs="Times New Roman"/>
          <w:color w:val="222222"/>
          <w:sz w:val="24"/>
          <w:szCs w:val="24"/>
          <w:lang w:eastAsia="bs-Latn-BA"/>
        </w:rPr>
        <w:tab/>
      </w:r>
      <w:r w:rsidR="009D55D1">
        <w:rPr>
          <w:rFonts w:ascii="Times New Roman" w:eastAsia="Times New Roman" w:hAnsi="Times New Roman" w:cs="Times New Roman"/>
          <w:color w:val="222222"/>
          <w:sz w:val="24"/>
          <w:szCs w:val="24"/>
          <w:lang w:eastAsia="bs-Latn-BA"/>
        </w:rPr>
        <w:tab/>
        <w:t>Sl. Svjetlost....[0]</w:t>
      </w:r>
    </w:p>
    <w:p w:rsidR="00545FF7" w:rsidRPr="00545FF7" w:rsidRDefault="00545FF7" w:rsidP="00661106">
      <w:pPr>
        <w:shd w:val="clear" w:color="auto" w:fill="FFFFFF"/>
        <w:spacing w:before="120" w:after="100" w:afterAutospacing="1" w:line="240" w:lineRule="auto"/>
        <w:ind w:firstLine="360"/>
        <w:rPr>
          <w:rFonts w:ascii="Times New Roman" w:eastAsia="Times New Roman" w:hAnsi="Times New Roman" w:cs="Times New Roman"/>
          <w:color w:val="222222"/>
          <w:sz w:val="24"/>
          <w:szCs w:val="24"/>
          <w:lang w:eastAsia="bs-Latn-BA"/>
        </w:rPr>
      </w:pPr>
      <w:r w:rsidRPr="00545FF7">
        <w:rPr>
          <w:rFonts w:ascii="Times New Roman" w:eastAsia="Times New Roman" w:hAnsi="Times New Roman" w:cs="Times New Roman"/>
          <w:color w:val="222222"/>
          <w:sz w:val="24"/>
          <w:szCs w:val="24"/>
          <w:lang w:eastAsia="bs-Latn-BA"/>
        </w:rPr>
        <w:t>radiovalovi</w:t>
      </w:r>
    </w:p>
    <w:p w:rsidR="0000181F" w:rsidRDefault="00545FF7" w:rsidP="0000181F">
      <w:pPr>
        <w:shd w:val="clear" w:color="auto" w:fill="FFFFFF"/>
        <w:spacing w:before="120" w:after="100" w:afterAutospacing="1" w:line="240" w:lineRule="auto"/>
        <w:rPr>
          <w:rFonts w:ascii="Times New Roman" w:eastAsia="Times New Roman" w:hAnsi="Times New Roman" w:cs="Times New Roman"/>
          <w:color w:val="222222"/>
          <w:sz w:val="24"/>
          <w:szCs w:val="24"/>
          <w:lang w:eastAsia="bs-Latn-BA"/>
        </w:rPr>
      </w:pPr>
      <w:r w:rsidRPr="00545FF7">
        <w:rPr>
          <w:rFonts w:ascii="Times New Roman" w:eastAsia="Times New Roman" w:hAnsi="Times New Roman" w:cs="Times New Roman"/>
          <w:color w:val="222222"/>
          <w:sz w:val="24"/>
          <w:szCs w:val="24"/>
          <w:lang w:eastAsia="bs-Latn-BA"/>
        </w:rPr>
        <w:t>Elektromagnetska zračenja uzajamno se razlikuju jedino frekvencijom. Svjetlost nastaje kada se električni naboji kreću u elekt</w:t>
      </w:r>
      <w:r w:rsidR="0000181F">
        <w:rPr>
          <w:rFonts w:ascii="Times New Roman" w:eastAsia="Times New Roman" w:hAnsi="Times New Roman" w:cs="Times New Roman"/>
          <w:color w:val="222222"/>
          <w:sz w:val="24"/>
          <w:szCs w:val="24"/>
          <w:lang w:eastAsia="bs-Latn-BA"/>
        </w:rPr>
        <w:t>romagnetskom polju. Atom </w:t>
      </w:r>
      <w:r w:rsidRPr="00545FF7">
        <w:rPr>
          <w:rFonts w:ascii="Times New Roman" w:eastAsia="Times New Roman" w:hAnsi="Times New Roman" w:cs="Times New Roman"/>
          <w:color w:val="222222"/>
          <w:sz w:val="24"/>
          <w:szCs w:val="24"/>
          <w:lang w:eastAsia="bs-Latn-BA"/>
        </w:rPr>
        <w:t>e</w:t>
      </w:r>
      <w:r w:rsidR="0000181F">
        <w:rPr>
          <w:rFonts w:ascii="Times New Roman" w:eastAsia="Times New Roman" w:hAnsi="Times New Roman" w:cs="Times New Roman"/>
          <w:color w:val="222222"/>
          <w:sz w:val="24"/>
          <w:szCs w:val="24"/>
          <w:lang w:eastAsia="bs-Latn-BA"/>
        </w:rPr>
        <w:t>mituje</w:t>
      </w:r>
      <w:r w:rsidRPr="00545FF7">
        <w:rPr>
          <w:rFonts w:ascii="Times New Roman" w:eastAsia="Times New Roman" w:hAnsi="Times New Roman" w:cs="Times New Roman"/>
          <w:color w:val="222222"/>
          <w:sz w:val="24"/>
          <w:szCs w:val="24"/>
          <w:lang w:eastAsia="bs-Latn-BA"/>
        </w:rPr>
        <w:t xml:space="preserve"> svjetlost kada je neki od njegovih elektrona potaknut dodatnom energijom izvana. Zrač</w:t>
      </w:r>
      <w:r w:rsidR="0000181F">
        <w:rPr>
          <w:rFonts w:ascii="Times New Roman" w:eastAsia="Times New Roman" w:hAnsi="Times New Roman" w:cs="Times New Roman"/>
          <w:color w:val="222222"/>
          <w:sz w:val="24"/>
          <w:szCs w:val="24"/>
          <w:lang w:eastAsia="bs-Latn-BA"/>
        </w:rPr>
        <w:t>enje pobuđenih elektrona predsta</w:t>
      </w:r>
      <w:r w:rsidRPr="00545FF7">
        <w:rPr>
          <w:rFonts w:ascii="Times New Roman" w:eastAsia="Times New Roman" w:hAnsi="Times New Roman" w:cs="Times New Roman"/>
          <w:color w:val="222222"/>
          <w:sz w:val="24"/>
          <w:szCs w:val="24"/>
          <w:lang w:eastAsia="bs-Latn-BA"/>
        </w:rPr>
        <w:t>v</w:t>
      </w:r>
      <w:r w:rsidR="0000181F">
        <w:rPr>
          <w:rFonts w:ascii="Times New Roman" w:eastAsia="Times New Roman" w:hAnsi="Times New Roman" w:cs="Times New Roman"/>
          <w:color w:val="222222"/>
          <w:sz w:val="24"/>
          <w:szCs w:val="24"/>
          <w:lang w:eastAsia="bs-Latn-BA"/>
        </w:rPr>
        <w:t>ljamo talasom</w:t>
      </w:r>
      <w:r w:rsidRPr="00545FF7">
        <w:rPr>
          <w:rFonts w:ascii="Times New Roman" w:eastAsia="Times New Roman" w:hAnsi="Times New Roman" w:cs="Times New Roman"/>
          <w:color w:val="222222"/>
          <w:sz w:val="24"/>
          <w:szCs w:val="24"/>
          <w:lang w:eastAsia="bs-Latn-BA"/>
        </w:rPr>
        <w:t>. Svjetlost manje energije ima manju učestalo</w:t>
      </w:r>
      <w:r w:rsidR="0000181F">
        <w:rPr>
          <w:rFonts w:ascii="Times New Roman" w:eastAsia="Times New Roman" w:hAnsi="Times New Roman" w:cs="Times New Roman"/>
          <w:color w:val="222222"/>
          <w:sz w:val="24"/>
          <w:szCs w:val="24"/>
          <w:lang w:eastAsia="bs-Latn-BA"/>
        </w:rPr>
        <w:t>st ili frekvenciju, ali veću talasnu duž</w:t>
      </w:r>
      <w:r w:rsidRPr="00545FF7">
        <w:rPr>
          <w:rFonts w:ascii="Times New Roman" w:eastAsia="Times New Roman" w:hAnsi="Times New Roman" w:cs="Times New Roman"/>
          <w:color w:val="222222"/>
          <w:sz w:val="24"/>
          <w:szCs w:val="24"/>
          <w:lang w:eastAsia="bs-Latn-BA"/>
        </w:rPr>
        <w:t>inu, a ona s više energije ima veću fre</w:t>
      </w:r>
      <w:r w:rsidR="0000181F">
        <w:rPr>
          <w:rFonts w:ascii="Times New Roman" w:eastAsia="Times New Roman" w:hAnsi="Times New Roman" w:cs="Times New Roman"/>
          <w:color w:val="222222"/>
          <w:sz w:val="24"/>
          <w:szCs w:val="24"/>
          <w:lang w:eastAsia="bs-Latn-BA"/>
        </w:rPr>
        <w:t>kvenciju ali manju talasnu dužinu</w:t>
      </w:r>
      <w:r w:rsidRPr="00545FF7">
        <w:rPr>
          <w:rFonts w:ascii="Times New Roman" w:eastAsia="Times New Roman" w:hAnsi="Times New Roman" w:cs="Times New Roman"/>
          <w:color w:val="222222"/>
          <w:sz w:val="24"/>
          <w:szCs w:val="24"/>
          <w:lang w:eastAsia="bs-Latn-BA"/>
        </w:rPr>
        <w:t>.</w:t>
      </w:r>
    </w:p>
    <w:p w:rsidR="0000181F" w:rsidRDefault="0000181F" w:rsidP="00661106">
      <w:pPr>
        <w:shd w:val="clear" w:color="auto" w:fill="FFFFFF"/>
        <w:spacing w:before="120" w:after="100" w:afterAutospacing="1" w:line="240" w:lineRule="auto"/>
        <w:rPr>
          <w:rFonts w:ascii="Times New Roman" w:eastAsia="Times New Roman" w:hAnsi="Times New Roman" w:cs="Times New Roman"/>
          <w:color w:val="222222"/>
          <w:sz w:val="24"/>
          <w:szCs w:val="24"/>
          <w:lang w:eastAsia="bs-Latn-BA"/>
        </w:rPr>
      </w:pPr>
      <w:r>
        <w:rPr>
          <w:rFonts w:ascii="Times New Roman" w:eastAsia="Times New Roman" w:hAnsi="Times New Roman" w:cs="Times New Roman"/>
          <w:color w:val="222222"/>
          <w:sz w:val="24"/>
          <w:szCs w:val="24"/>
          <w:lang w:eastAsia="bs-Latn-BA"/>
        </w:rPr>
        <w:t>Talasna dužina</w:t>
      </w:r>
      <w:r w:rsidR="00545FF7" w:rsidRPr="00545FF7">
        <w:rPr>
          <w:rFonts w:ascii="Times New Roman" w:eastAsia="Times New Roman" w:hAnsi="Times New Roman" w:cs="Times New Roman"/>
          <w:color w:val="222222"/>
          <w:sz w:val="24"/>
          <w:szCs w:val="24"/>
          <w:lang w:eastAsia="bs-Latn-BA"/>
        </w:rPr>
        <w:t>= brzina svjetlosti / frekvencija</w:t>
      </w:r>
    </w:p>
    <w:p w:rsidR="00545FF7" w:rsidRDefault="00545FF7" w:rsidP="00661106">
      <w:pPr>
        <w:shd w:val="clear" w:color="auto" w:fill="FFFFFF"/>
        <w:spacing w:before="120" w:after="100" w:afterAutospacing="1" w:line="240" w:lineRule="auto"/>
        <w:rPr>
          <w:rFonts w:ascii="Times New Roman" w:eastAsia="Times New Roman" w:hAnsi="Times New Roman" w:cs="Times New Roman"/>
          <w:color w:val="222222"/>
          <w:sz w:val="24"/>
          <w:szCs w:val="24"/>
          <w:lang w:eastAsia="bs-Latn-BA"/>
        </w:rPr>
      </w:pPr>
      <w:r w:rsidRPr="00545FF7">
        <w:rPr>
          <w:rFonts w:ascii="Times New Roman" w:eastAsia="Times New Roman" w:hAnsi="Times New Roman" w:cs="Times New Roman"/>
          <w:color w:val="222222"/>
          <w:sz w:val="24"/>
          <w:szCs w:val="24"/>
          <w:lang w:eastAsia="bs-Latn-BA"/>
        </w:rPr>
        <w:t>Brzina svjetlosti, kao i svih</w:t>
      </w:r>
      <w:r w:rsidR="0000181F">
        <w:rPr>
          <w:rFonts w:ascii="Times New Roman" w:eastAsia="Times New Roman" w:hAnsi="Times New Roman" w:cs="Times New Roman"/>
          <w:color w:val="222222"/>
          <w:sz w:val="24"/>
          <w:szCs w:val="24"/>
          <w:lang w:eastAsia="bs-Latn-BA"/>
        </w:rPr>
        <w:t xml:space="preserve"> ostalih elektromagnetskih talas</w:t>
      </w:r>
      <w:r w:rsidRPr="00545FF7">
        <w:rPr>
          <w:rFonts w:ascii="Times New Roman" w:eastAsia="Times New Roman" w:hAnsi="Times New Roman" w:cs="Times New Roman"/>
          <w:color w:val="222222"/>
          <w:sz w:val="24"/>
          <w:szCs w:val="24"/>
          <w:lang w:eastAsia="bs-Latn-BA"/>
        </w:rPr>
        <w:t>a, iznosi 299 7</w:t>
      </w:r>
      <w:r w:rsidR="0000181F">
        <w:rPr>
          <w:rFonts w:ascii="Times New Roman" w:eastAsia="Times New Roman" w:hAnsi="Times New Roman" w:cs="Times New Roman"/>
          <w:color w:val="222222"/>
          <w:sz w:val="24"/>
          <w:szCs w:val="24"/>
          <w:lang w:eastAsia="bs-Latn-BA"/>
        </w:rPr>
        <w:t>43 km/s</w:t>
      </w:r>
    </w:p>
    <w:p w:rsidR="002254F6" w:rsidRPr="002254F6" w:rsidRDefault="002254F6" w:rsidP="002254F6">
      <w:pPr>
        <w:shd w:val="clear" w:color="auto" w:fill="FFFFFF"/>
        <w:spacing w:before="100" w:beforeAutospacing="1" w:after="100" w:afterAutospacing="1" w:line="240" w:lineRule="auto"/>
        <w:rPr>
          <w:rFonts w:ascii="Times New Roman" w:eastAsia="Times New Roman" w:hAnsi="Times New Roman" w:cs="Times New Roman"/>
          <w:color w:val="222222"/>
          <w:sz w:val="24"/>
          <w:szCs w:val="24"/>
          <w:lang w:eastAsia="bs-Latn-BA"/>
        </w:rPr>
      </w:pPr>
      <w:r w:rsidRPr="002254F6">
        <w:rPr>
          <w:rFonts w:ascii="Times New Roman" w:eastAsia="Times New Roman" w:hAnsi="Times New Roman" w:cs="Times New Roman"/>
          <w:b/>
          <w:bCs/>
          <w:color w:val="222222"/>
          <w:sz w:val="24"/>
          <w:szCs w:val="24"/>
          <w:lang w:eastAsia="bs-Latn-BA"/>
        </w:rPr>
        <w:t>L</w:t>
      </w:r>
      <w:r w:rsidRPr="002254F6">
        <w:rPr>
          <w:rFonts w:ascii="Times New Roman" w:eastAsia="Times New Roman" w:hAnsi="Times New Roman" w:cs="Times New Roman"/>
          <w:color w:val="222222"/>
          <w:sz w:val="24"/>
          <w:szCs w:val="24"/>
          <w:lang w:eastAsia="bs-Latn-BA"/>
        </w:rPr>
        <w:t>judsko oko reaguje samo na vrlo ograničeni raspon talasanih dužina, na vidljivu svjetlost. Međutim, ono odlično raspoznaje i vrlo male razlike unutar tog raspona. Te male razlike nazivamo </w:t>
      </w:r>
      <w:hyperlink r:id="rId6" w:tooltip="Boja" w:history="1">
        <w:r w:rsidRPr="002254F6">
          <w:rPr>
            <w:rFonts w:ascii="Times New Roman" w:eastAsia="Times New Roman" w:hAnsi="Times New Roman" w:cs="Times New Roman"/>
            <w:color w:val="43586D"/>
            <w:sz w:val="24"/>
            <w:szCs w:val="24"/>
            <w:u w:val="single"/>
            <w:lang w:eastAsia="bs-Latn-BA"/>
          </w:rPr>
          <w:t>boje</w:t>
        </w:r>
      </w:hyperlink>
      <w:r w:rsidRPr="002254F6">
        <w:rPr>
          <w:rFonts w:ascii="Times New Roman" w:eastAsia="Times New Roman" w:hAnsi="Times New Roman" w:cs="Times New Roman"/>
          <w:color w:val="222222"/>
          <w:sz w:val="24"/>
          <w:szCs w:val="24"/>
          <w:lang w:eastAsia="bs-Latn-BA"/>
        </w:rPr>
        <w:t>. Boje su dakle male frekvencijske razlike u području vidljive svjetlosti. Najkraću talasnu dužinu imaju ljubičasta i plava svjetlost, a najdužu crvena svjetlost.</w:t>
      </w:r>
    </w:p>
    <w:p w:rsidR="002254F6" w:rsidRPr="002254F6" w:rsidRDefault="00793FAC" w:rsidP="002254F6">
      <w:pPr>
        <w:shd w:val="clear" w:color="auto" w:fill="FFFFFF"/>
        <w:spacing w:before="100" w:beforeAutospacing="1" w:after="100" w:afterAutospacing="1" w:line="240" w:lineRule="auto"/>
        <w:rPr>
          <w:rFonts w:ascii="Times New Roman" w:eastAsia="Times New Roman" w:hAnsi="Times New Roman" w:cs="Times New Roman"/>
          <w:color w:val="222222"/>
          <w:sz w:val="24"/>
          <w:szCs w:val="24"/>
          <w:lang w:eastAsia="bs-Latn-BA"/>
        </w:rPr>
      </w:pPr>
      <w:r>
        <w:rPr>
          <w:rFonts w:ascii="Times New Roman" w:eastAsia="Times New Roman" w:hAnsi="Times New Roman" w:cs="Times New Roman"/>
          <w:noProof/>
          <w:color w:val="222222"/>
          <w:sz w:val="24"/>
          <w:szCs w:val="24"/>
          <w:lang w:eastAsia="bs-Latn-BA"/>
        </w:rPr>
        <w:lastRenderedPageBreak/>
        <w:drawing>
          <wp:anchor distT="0" distB="0" distL="114300" distR="114300" simplePos="0" relativeHeight="251659264" behindDoc="0" locked="0" layoutInCell="1" allowOverlap="1">
            <wp:simplePos x="0" y="0"/>
            <wp:positionH relativeFrom="margin">
              <wp:posOffset>4160520</wp:posOffset>
            </wp:positionH>
            <wp:positionV relativeFrom="margin">
              <wp:posOffset>-93980</wp:posOffset>
            </wp:positionV>
            <wp:extent cx="2113280" cy="1225550"/>
            <wp:effectExtent l="19050" t="0" r="1270" b="0"/>
            <wp:wrapSquare wrapText="bothSides"/>
            <wp:docPr id="14" name="Picture 14" descr="Slikovni rezultat za spektar vidljivog zracen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Slikovni rezultat za spektar vidljivog zracenja"/>
                    <pic:cNvPicPr>
                      <a:picLocks noChangeAspect="1" noChangeArrowheads="1"/>
                    </pic:cNvPicPr>
                  </pic:nvPicPr>
                  <pic:blipFill>
                    <a:blip r:embed="rId7" cstate="print"/>
                    <a:srcRect/>
                    <a:stretch>
                      <a:fillRect/>
                    </a:stretch>
                  </pic:blipFill>
                  <pic:spPr bwMode="auto">
                    <a:xfrm>
                      <a:off x="0" y="0"/>
                      <a:ext cx="2113280" cy="1225550"/>
                    </a:xfrm>
                    <a:prstGeom prst="rect">
                      <a:avLst/>
                    </a:prstGeom>
                    <a:noFill/>
                    <a:ln w="9525">
                      <a:noFill/>
                      <a:miter lim="800000"/>
                      <a:headEnd/>
                      <a:tailEnd/>
                    </a:ln>
                  </pic:spPr>
                </pic:pic>
              </a:graphicData>
            </a:graphic>
          </wp:anchor>
        </w:drawing>
      </w:r>
      <w:r w:rsidR="002254F6" w:rsidRPr="002254F6">
        <w:rPr>
          <w:rFonts w:ascii="Times New Roman" w:eastAsia="Times New Roman" w:hAnsi="Times New Roman" w:cs="Times New Roman"/>
          <w:color w:val="222222"/>
          <w:sz w:val="24"/>
          <w:szCs w:val="24"/>
          <w:lang w:eastAsia="bs-Latn-BA"/>
        </w:rPr>
        <w:t>Spektar vidljivog zračenja čine:</w:t>
      </w:r>
    </w:p>
    <w:p w:rsidR="002254F6" w:rsidRPr="002254F6" w:rsidRDefault="002254F6" w:rsidP="002254F6">
      <w:pPr>
        <w:numPr>
          <w:ilvl w:val="0"/>
          <w:numId w:val="2"/>
        </w:numPr>
        <w:shd w:val="clear" w:color="auto" w:fill="FFFFFF"/>
        <w:spacing w:before="100" w:beforeAutospacing="1" w:after="100" w:afterAutospacing="1" w:line="240" w:lineRule="auto"/>
        <w:rPr>
          <w:rFonts w:ascii="Times New Roman" w:eastAsia="Times New Roman" w:hAnsi="Times New Roman" w:cs="Times New Roman"/>
          <w:color w:val="222222"/>
          <w:sz w:val="24"/>
          <w:szCs w:val="24"/>
          <w:lang w:eastAsia="bs-Latn-BA"/>
        </w:rPr>
      </w:pPr>
      <w:r w:rsidRPr="002254F6">
        <w:rPr>
          <w:rFonts w:ascii="Times New Roman" w:eastAsia="Times New Roman" w:hAnsi="Times New Roman" w:cs="Times New Roman"/>
          <w:color w:val="222222"/>
          <w:sz w:val="24"/>
          <w:szCs w:val="24"/>
          <w:lang w:eastAsia="bs-Latn-BA"/>
        </w:rPr>
        <w:t>ljubičasta boja (najveća frekvencija, najkraća talasna dužina)</w:t>
      </w:r>
    </w:p>
    <w:p w:rsidR="002254F6" w:rsidRPr="002254F6" w:rsidRDefault="002254F6" w:rsidP="002254F6">
      <w:pPr>
        <w:numPr>
          <w:ilvl w:val="0"/>
          <w:numId w:val="2"/>
        </w:numPr>
        <w:shd w:val="clear" w:color="auto" w:fill="FFFFFF"/>
        <w:spacing w:before="100" w:beforeAutospacing="1" w:after="100" w:afterAutospacing="1" w:line="240" w:lineRule="auto"/>
        <w:rPr>
          <w:rFonts w:ascii="Times New Roman" w:eastAsia="Times New Roman" w:hAnsi="Times New Roman" w:cs="Times New Roman"/>
          <w:color w:val="222222"/>
          <w:sz w:val="24"/>
          <w:szCs w:val="24"/>
          <w:lang w:eastAsia="bs-Latn-BA"/>
        </w:rPr>
      </w:pPr>
      <w:r w:rsidRPr="002254F6">
        <w:rPr>
          <w:rFonts w:ascii="Times New Roman" w:eastAsia="Times New Roman" w:hAnsi="Times New Roman" w:cs="Times New Roman"/>
          <w:color w:val="222222"/>
          <w:sz w:val="24"/>
          <w:szCs w:val="24"/>
          <w:lang w:eastAsia="bs-Latn-BA"/>
        </w:rPr>
        <w:t>plava boja</w:t>
      </w:r>
      <w:r w:rsidR="00793FAC" w:rsidRPr="00793FAC">
        <w:t xml:space="preserve"> </w:t>
      </w:r>
    </w:p>
    <w:p w:rsidR="002254F6" w:rsidRPr="002254F6" w:rsidRDefault="002254F6" w:rsidP="002254F6">
      <w:pPr>
        <w:numPr>
          <w:ilvl w:val="0"/>
          <w:numId w:val="2"/>
        </w:numPr>
        <w:shd w:val="clear" w:color="auto" w:fill="FFFFFF"/>
        <w:spacing w:before="100" w:beforeAutospacing="1" w:after="100" w:afterAutospacing="1" w:line="240" w:lineRule="auto"/>
        <w:rPr>
          <w:rFonts w:ascii="Times New Roman" w:eastAsia="Times New Roman" w:hAnsi="Times New Roman" w:cs="Times New Roman"/>
          <w:color w:val="222222"/>
          <w:sz w:val="24"/>
          <w:szCs w:val="24"/>
          <w:lang w:eastAsia="bs-Latn-BA"/>
        </w:rPr>
      </w:pPr>
      <w:r w:rsidRPr="002254F6">
        <w:rPr>
          <w:rFonts w:ascii="Times New Roman" w:eastAsia="Times New Roman" w:hAnsi="Times New Roman" w:cs="Times New Roman"/>
          <w:color w:val="222222"/>
          <w:sz w:val="24"/>
          <w:szCs w:val="24"/>
          <w:lang w:eastAsia="bs-Latn-BA"/>
        </w:rPr>
        <w:t>zelena boja</w:t>
      </w:r>
      <w:r w:rsidR="00793FAC">
        <w:rPr>
          <w:rFonts w:ascii="Times New Roman" w:eastAsia="Times New Roman" w:hAnsi="Times New Roman" w:cs="Times New Roman"/>
          <w:color w:val="222222"/>
          <w:sz w:val="24"/>
          <w:szCs w:val="24"/>
          <w:lang w:eastAsia="bs-Latn-BA"/>
        </w:rPr>
        <w:tab/>
      </w:r>
      <w:r w:rsidR="00793FAC">
        <w:rPr>
          <w:rFonts w:ascii="Times New Roman" w:eastAsia="Times New Roman" w:hAnsi="Times New Roman" w:cs="Times New Roman"/>
          <w:color w:val="222222"/>
          <w:sz w:val="24"/>
          <w:szCs w:val="24"/>
          <w:lang w:eastAsia="bs-Latn-BA"/>
        </w:rPr>
        <w:tab/>
      </w:r>
      <w:r w:rsidR="00793FAC">
        <w:rPr>
          <w:rFonts w:ascii="Times New Roman" w:eastAsia="Times New Roman" w:hAnsi="Times New Roman" w:cs="Times New Roman"/>
          <w:color w:val="222222"/>
          <w:sz w:val="24"/>
          <w:szCs w:val="24"/>
          <w:lang w:eastAsia="bs-Latn-BA"/>
        </w:rPr>
        <w:tab/>
      </w:r>
      <w:r w:rsidR="00793FAC">
        <w:rPr>
          <w:rFonts w:ascii="Times New Roman" w:eastAsia="Times New Roman" w:hAnsi="Times New Roman" w:cs="Times New Roman"/>
          <w:color w:val="222222"/>
          <w:sz w:val="24"/>
          <w:szCs w:val="24"/>
          <w:lang w:eastAsia="bs-Latn-BA"/>
        </w:rPr>
        <w:tab/>
      </w:r>
      <w:r w:rsidR="00793FAC">
        <w:rPr>
          <w:rFonts w:ascii="Times New Roman" w:eastAsia="Times New Roman" w:hAnsi="Times New Roman" w:cs="Times New Roman"/>
          <w:color w:val="222222"/>
          <w:sz w:val="24"/>
          <w:szCs w:val="24"/>
          <w:lang w:eastAsia="bs-Latn-BA"/>
        </w:rPr>
        <w:tab/>
      </w:r>
      <w:r w:rsidR="00793FAC">
        <w:rPr>
          <w:rFonts w:ascii="Times New Roman" w:eastAsia="Times New Roman" w:hAnsi="Times New Roman" w:cs="Times New Roman"/>
          <w:color w:val="222222"/>
          <w:sz w:val="24"/>
          <w:szCs w:val="24"/>
          <w:lang w:eastAsia="bs-Latn-BA"/>
        </w:rPr>
        <w:tab/>
      </w:r>
      <w:r w:rsidR="00793FAC">
        <w:rPr>
          <w:rFonts w:ascii="Times New Roman" w:eastAsia="Times New Roman" w:hAnsi="Times New Roman" w:cs="Times New Roman"/>
          <w:color w:val="222222"/>
          <w:sz w:val="24"/>
          <w:szCs w:val="24"/>
          <w:lang w:eastAsia="bs-Latn-BA"/>
        </w:rPr>
        <w:tab/>
        <w:t xml:space="preserve">      </w:t>
      </w:r>
    </w:p>
    <w:p w:rsidR="002254F6" w:rsidRPr="002254F6" w:rsidRDefault="002254F6" w:rsidP="002254F6">
      <w:pPr>
        <w:numPr>
          <w:ilvl w:val="0"/>
          <w:numId w:val="2"/>
        </w:numPr>
        <w:shd w:val="clear" w:color="auto" w:fill="FFFFFF"/>
        <w:spacing w:before="100" w:beforeAutospacing="1" w:after="100" w:afterAutospacing="1" w:line="240" w:lineRule="auto"/>
        <w:rPr>
          <w:rFonts w:ascii="Times New Roman" w:eastAsia="Times New Roman" w:hAnsi="Times New Roman" w:cs="Times New Roman"/>
          <w:color w:val="222222"/>
          <w:sz w:val="24"/>
          <w:szCs w:val="24"/>
          <w:lang w:eastAsia="bs-Latn-BA"/>
        </w:rPr>
      </w:pPr>
      <w:r w:rsidRPr="002254F6">
        <w:rPr>
          <w:rFonts w:ascii="Times New Roman" w:eastAsia="Times New Roman" w:hAnsi="Times New Roman" w:cs="Times New Roman"/>
          <w:color w:val="222222"/>
          <w:sz w:val="24"/>
          <w:szCs w:val="24"/>
          <w:lang w:eastAsia="bs-Latn-BA"/>
        </w:rPr>
        <w:t>žuta i narandžasta boja</w:t>
      </w:r>
      <w:r w:rsidR="00A52633">
        <w:rPr>
          <w:rFonts w:ascii="Times New Roman" w:eastAsia="Times New Roman" w:hAnsi="Times New Roman" w:cs="Times New Roman"/>
          <w:color w:val="222222"/>
          <w:sz w:val="24"/>
          <w:szCs w:val="24"/>
          <w:lang w:eastAsia="bs-Latn-BA"/>
        </w:rPr>
        <w:tab/>
      </w:r>
      <w:r w:rsidR="00A52633">
        <w:rPr>
          <w:rFonts w:ascii="Times New Roman" w:eastAsia="Times New Roman" w:hAnsi="Times New Roman" w:cs="Times New Roman"/>
          <w:color w:val="222222"/>
          <w:sz w:val="24"/>
          <w:szCs w:val="24"/>
          <w:lang w:eastAsia="bs-Latn-BA"/>
        </w:rPr>
        <w:tab/>
      </w:r>
      <w:r w:rsidR="00A52633">
        <w:rPr>
          <w:rFonts w:ascii="Times New Roman" w:eastAsia="Times New Roman" w:hAnsi="Times New Roman" w:cs="Times New Roman"/>
          <w:color w:val="222222"/>
          <w:sz w:val="24"/>
          <w:szCs w:val="24"/>
          <w:lang w:eastAsia="bs-Latn-BA"/>
        </w:rPr>
        <w:tab/>
      </w:r>
      <w:r w:rsidR="00A52633">
        <w:rPr>
          <w:rFonts w:ascii="Times New Roman" w:eastAsia="Times New Roman" w:hAnsi="Times New Roman" w:cs="Times New Roman"/>
          <w:color w:val="222222"/>
          <w:sz w:val="24"/>
          <w:szCs w:val="24"/>
          <w:lang w:eastAsia="bs-Latn-BA"/>
        </w:rPr>
        <w:tab/>
      </w:r>
      <w:r w:rsidR="00A52633">
        <w:rPr>
          <w:rFonts w:ascii="Times New Roman" w:eastAsia="Times New Roman" w:hAnsi="Times New Roman" w:cs="Times New Roman"/>
          <w:color w:val="222222"/>
          <w:sz w:val="24"/>
          <w:szCs w:val="24"/>
          <w:lang w:eastAsia="bs-Latn-BA"/>
        </w:rPr>
        <w:tab/>
        <w:t xml:space="preserve">        Sl.</w:t>
      </w:r>
      <w:r w:rsidR="00A52633">
        <w:rPr>
          <w:rFonts w:ascii="Times New Roman" w:eastAsia="Times New Roman" w:hAnsi="Times New Roman" w:cs="Times New Roman"/>
          <w:color w:val="222222"/>
          <w:sz w:val="16"/>
          <w:szCs w:val="16"/>
          <w:lang w:eastAsia="bs-Latn-BA"/>
        </w:rPr>
        <w:t>Vidljivi spektar zračenja...[1]</w:t>
      </w:r>
    </w:p>
    <w:p w:rsidR="002254F6" w:rsidRPr="00A52633" w:rsidRDefault="002254F6" w:rsidP="002254F6">
      <w:pPr>
        <w:numPr>
          <w:ilvl w:val="0"/>
          <w:numId w:val="2"/>
        </w:numPr>
        <w:shd w:val="clear" w:color="auto" w:fill="FFFFFF"/>
        <w:spacing w:before="100" w:beforeAutospacing="1" w:after="100" w:afterAutospacing="1" w:line="240" w:lineRule="auto"/>
        <w:rPr>
          <w:rFonts w:ascii="Times New Roman" w:eastAsia="Times New Roman" w:hAnsi="Times New Roman" w:cs="Times New Roman"/>
          <w:color w:val="222222"/>
          <w:sz w:val="20"/>
          <w:szCs w:val="20"/>
          <w:lang w:eastAsia="bs-Latn-BA"/>
        </w:rPr>
      </w:pPr>
      <w:r w:rsidRPr="002254F6">
        <w:rPr>
          <w:rFonts w:ascii="Times New Roman" w:eastAsia="Times New Roman" w:hAnsi="Times New Roman" w:cs="Times New Roman"/>
          <w:color w:val="222222"/>
          <w:sz w:val="24"/>
          <w:szCs w:val="24"/>
          <w:lang w:eastAsia="bs-Latn-BA"/>
        </w:rPr>
        <w:t>crvena boja (najniža frekvencija, najduža talasna dužina)</w:t>
      </w:r>
      <w:r w:rsidR="00793FAC">
        <w:rPr>
          <w:rFonts w:ascii="Times New Roman" w:eastAsia="Times New Roman" w:hAnsi="Times New Roman" w:cs="Times New Roman"/>
          <w:color w:val="222222"/>
          <w:sz w:val="24"/>
          <w:szCs w:val="24"/>
          <w:lang w:eastAsia="bs-Latn-BA"/>
        </w:rPr>
        <w:tab/>
        <w:t xml:space="preserve">      </w:t>
      </w:r>
    </w:p>
    <w:p w:rsidR="00661106" w:rsidRDefault="002254F6" w:rsidP="00661106">
      <w:pPr>
        <w:shd w:val="clear" w:color="auto" w:fill="FFFFFF"/>
        <w:spacing w:before="100" w:beforeAutospacing="1" w:after="100" w:afterAutospacing="1" w:line="240" w:lineRule="auto"/>
        <w:rPr>
          <w:rFonts w:ascii="Times New Roman" w:eastAsia="Times New Roman" w:hAnsi="Times New Roman" w:cs="Times New Roman"/>
          <w:color w:val="222222"/>
          <w:sz w:val="24"/>
          <w:szCs w:val="24"/>
          <w:lang w:eastAsia="bs-Latn-BA"/>
        </w:rPr>
      </w:pPr>
      <w:r w:rsidRPr="002254F6">
        <w:rPr>
          <w:rFonts w:ascii="Times New Roman" w:eastAsia="Times New Roman" w:hAnsi="Times New Roman" w:cs="Times New Roman"/>
          <w:color w:val="222222"/>
          <w:sz w:val="24"/>
          <w:szCs w:val="24"/>
          <w:lang w:eastAsia="bs-Latn-BA"/>
        </w:rPr>
        <w:t>Bijela svjetlost sastavljena je od kontinuiranog niza svih boja vidljivog spektra. U praksi pod bojom nekog tijela možemo smatrati boju koje tijelo reflektuje kada je osvjetljeno bijelom svjetlošću, tj. tijelo će biti obojeno nekom bojom ako mu površina apsorbuje bijelu svjetlost samo na određenom talasnom području. Boja dakle zavisi od frekvencije reflektiranog zračenja. Bijela površina je ona koja u jednakoj mjeri reflektuje sva talasna područja bijele svjetlosti. Crna površina je ona koja u potpunosti apsorbuje bijelu svjetlost. Siva površina u jednakoj mjeri reflektuje sva valna područja bijele svjetlosti, ali ih i djelomično apsorbuje.</w:t>
      </w:r>
    </w:p>
    <w:p w:rsidR="00661106" w:rsidRPr="004D3132" w:rsidRDefault="002254F6" w:rsidP="002254F6">
      <w:pPr>
        <w:shd w:val="clear" w:color="auto" w:fill="FFFFFF"/>
        <w:spacing w:before="100" w:beforeAutospacing="1" w:after="100" w:afterAutospacing="1" w:line="240" w:lineRule="auto"/>
        <w:rPr>
          <w:rFonts w:ascii="Times New Roman" w:eastAsia="Times New Roman" w:hAnsi="Times New Roman" w:cs="Times New Roman"/>
          <w:color w:val="222222"/>
          <w:sz w:val="28"/>
          <w:szCs w:val="28"/>
          <w:lang w:eastAsia="bs-Latn-BA"/>
        </w:rPr>
      </w:pPr>
      <w:r w:rsidRPr="004D3132">
        <w:rPr>
          <w:rFonts w:ascii="Times New Roman" w:eastAsia="Times New Roman" w:hAnsi="Times New Roman" w:cs="Times New Roman"/>
          <w:b/>
          <w:bCs/>
          <w:color w:val="222222"/>
          <w:sz w:val="28"/>
          <w:szCs w:val="28"/>
          <w:lang w:eastAsia="bs-Latn-BA"/>
        </w:rPr>
        <w:t>Apsoprcija svjetlosti i boje</w:t>
      </w:r>
    </w:p>
    <w:p w:rsidR="002254F6" w:rsidRPr="002254F6" w:rsidRDefault="00A52633" w:rsidP="002254F6">
      <w:pPr>
        <w:shd w:val="clear" w:color="auto" w:fill="FFFFFF"/>
        <w:spacing w:before="100" w:beforeAutospacing="1" w:after="100" w:afterAutospacing="1" w:line="240" w:lineRule="auto"/>
        <w:rPr>
          <w:rFonts w:ascii="Times New Roman" w:eastAsia="Times New Roman" w:hAnsi="Times New Roman" w:cs="Times New Roman"/>
          <w:color w:val="222222"/>
          <w:sz w:val="24"/>
          <w:szCs w:val="24"/>
          <w:lang w:eastAsia="bs-Latn-BA"/>
        </w:rPr>
      </w:pPr>
      <w:r>
        <w:rPr>
          <w:rFonts w:ascii="Times New Roman" w:eastAsia="Times New Roman" w:hAnsi="Times New Roman" w:cs="Times New Roman"/>
          <w:noProof/>
          <w:color w:val="222222"/>
          <w:sz w:val="24"/>
          <w:szCs w:val="24"/>
          <w:lang w:eastAsia="bs-Latn-BA"/>
        </w:rPr>
        <w:drawing>
          <wp:anchor distT="0" distB="0" distL="114300" distR="114300" simplePos="0" relativeHeight="251660288" behindDoc="0" locked="0" layoutInCell="1" allowOverlap="1">
            <wp:simplePos x="0" y="0"/>
            <wp:positionH relativeFrom="margin">
              <wp:posOffset>4719320</wp:posOffset>
            </wp:positionH>
            <wp:positionV relativeFrom="margin">
              <wp:posOffset>5265420</wp:posOffset>
            </wp:positionV>
            <wp:extent cx="1130300" cy="1130300"/>
            <wp:effectExtent l="19050" t="0" r="0" b="0"/>
            <wp:wrapSquare wrapText="bothSides"/>
            <wp:docPr id="17" name="Picture 17" descr="Slikovni rezultat za hromatske bo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Slikovni rezultat za hromatske boje"/>
                    <pic:cNvPicPr>
                      <a:picLocks noChangeAspect="1" noChangeArrowheads="1"/>
                    </pic:cNvPicPr>
                  </pic:nvPicPr>
                  <pic:blipFill>
                    <a:blip r:embed="rId8" cstate="print"/>
                    <a:srcRect/>
                    <a:stretch>
                      <a:fillRect/>
                    </a:stretch>
                  </pic:blipFill>
                  <pic:spPr bwMode="auto">
                    <a:xfrm>
                      <a:off x="0" y="0"/>
                      <a:ext cx="1130300" cy="1130300"/>
                    </a:xfrm>
                    <a:prstGeom prst="rect">
                      <a:avLst/>
                    </a:prstGeom>
                    <a:noFill/>
                    <a:ln w="9525">
                      <a:noFill/>
                      <a:miter lim="800000"/>
                      <a:headEnd/>
                      <a:tailEnd/>
                    </a:ln>
                  </pic:spPr>
                </pic:pic>
              </a:graphicData>
            </a:graphic>
          </wp:anchor>
        </w:drawing>
      </w:r>
      <w:r w:rsidR="002254F6" w:rsidRPr="002254F6">
        <w:rPr>
          <w:rFonts w:ascii="Times New Roman" w:eastAsia="Times New Roman" w:hAnsi="Times New Roman" w:cs="Times New Roman"/>
          <w:color w:val="222222"/>
          <w:sz w:val="24"/>
          <w:szCs w:val="24"/>
          <w:lang w:eastAsia="bs-Latn-BA"/>
        </w:rPr>
        <w:t>Vegetacija apsorbira crvenu i plavu svjetlost, a reflektuje zelenu, pa nam zato biljke izgledaju zeleno. Stvar koja upija plavo, a reflektuje crveno izgleda nam crvena; ona koja upija crvenu svjetlost, a reflektuje plavu je plava; koja podjednako reflektuje svjetlost u svim bojama je bijela ili crna ili siva. Npr. ruža je crvena zato što se sve boje osim crvene upijaju unutar ruže, a samo se crvena boja reflektuje. Crno i bijelo su u osnovi isto, a razlika je samo u količini reflektovane svjetlosti, a ne u njihovoj boji.Sve boje koje vidimo na Zemlji su samo pitanje koje se talasne dužine sunčeve svjetlosti najbolje reflektuju.Kraće se talasne dužine učinkovitije šire po zraku nego duže talasne dužine. Nebo je plavo zato jer se kratke talasne dužine (plava svjetlost) najradije šire.</w:t>
      </w:r>
    </w:p>
    <w:p w:rsidR="002254F6" w:rsidRPr="008C0582" w:rsidRDefault="002254F6" w:rsidP="008C0582">
      <w:pPr>
        <w:shd w:val="clear" w:color="auto" w:fill="FFFFFF"/>
        <w:spacing w:before="100" w:beforeAutospacing="1" w:after="100" w:afterAutospacing="1" w:line="240" w:lineRule="auto"/>
        <w:outlineLvl w:val="2"/>
        <w:rPr>
          <w:rFonts w:ascii="Times New Roman" w:eastAsia="Times New Roman" w:hAnsi="Times New Roman" w:cs="Times New Roman"/>
          <w:b/>
          <w:bCs/>
          <w:color w:val="222222"/>
          <w:sz w:val="24"/>
          <w:szCs w:val="24"/>
          <w:lang w:eastAsia="bs-Latn-BA"/>
        </w:rPr>
      </w:pPr>
      <w:r w:rsidRPr="004D3132">
        <w:rPr>
          <w:rFonts w:ascii="Times New Roman" w:eastAsia="Times New Roman" w:hAnsi="Times New Roman" w:cs="Times New Roman"/>
          <w:b/>
          <w:bCs/>
          <w:color w:val="222222"/>
          <w:sz w:val="28"/>
          <w:szCs w:val="28"/>
          <w:lang w:eastAsia="bs-Latn-BA"/>
        </w:rPr>
        <w:t>Podjela boja</w:t>
      </w:r>
      <w:r w:rsidR="008C0582">
        <w:rPr>
          <w:rFonts w:ascii="Times New Roman" w:eastAsia="Times New Roman" w:hAnsi="Times New Roman" w:cs="Times New Roman"/>
          <w:b/>
          <w:bCs/>
          <w:color w:val="222222"/>
          <w:sz w:val="24"/>
          <w:szCs w:val="24"/>
          <w:lang w:eastAsia="bs-Latn-BA"/>
        </w:rPr>
        <w:t>:</w:t>
      </w:r>
      <w:r w:rsidRPr="002254F6">
        <w:rPr>
          <w:rFonts w:ascii="Times New Roman" w:eastAsia="Times New Roman" w:hAnsi="Times New Roman" w:cs="Times New Roman"/>
          <w:color w:val="222222"/>
          <w:sz w:val="24"/>
          <w:szCs w:val="24"/>
          <w:lang w:eastAsia="bs-Latn-BA"/>
        </w:rPr>
        <w:t>Bijela, crna i siva su ahromatske boje, a sve ostale boje su hromatske.</w:t>
      </w:r>
    </w:p>
    <w:p w:rsidR="002254F6" w:rsidRPr="002254F6" w:rsidRDefault="002254F6" w:rsidP="002254F6">
      <w:pPr>
        <w:shd w:val="clear" w:color="auto" w:fill="FFFFFF"/>
        <w:spacing w:before="100" w:beforeAutospacing="1" w:after="100" w:afterAutospacing="1" w:line="240" w:lineRule="auto"/>
        <w:rPr>
          <w:rFonts w:ascii="Times New Roman" w:eastAsia="Times New Roman" w:hAnsi="Times New Roman" w:cs="Times New Roman"/>
          <w:color w:val="222222"/>
          <w:sz w:val="24"/>
          <w:szCs w:val="24"/>
          <w:lang w:eastAsia="bs-Latn-BA"/>
        </w:rPr>
      </w:pPr>
      <w:r w:rsidRPr="002254F6">
        <w:rPr>
          <w:rFonts w:ascii="Times New Roman" w:eastAsia="Times New Roman" w:hAnsi="Times New Roman" w:cs="Times New Roman"/>
          <w:color w:val="222222"/>
          <w:sz w:val="24"/>
          <w:szCs w:val="24"/>
          <w:lang w:eastAsia="bs-Latn-BA"/>
        </w:rPr>
        <w:t>Osnovne karakteristike hromatskih boja:</w:t>
      </w:r>
    </w:p>
    <w:p w:rsidR="002254F6" w:rsidRPr="002254F6" w:rsidRDefault="002254F6" w:rsidP="002254F6">
      <w:pPr>
        <w:numPr>
          <w:ilvl w:val="0"/>
          <w:numId w:val="3"/>
        </w:numPr>
        <w:shd w:val="clear" w:color="auto" w:fill="FFFFFF"/>
        <w:spacing w:before="100" w:beforeAutospacing="1" w:after="100" w:afterAutospacing="1" w:line="240" w:lineRule="auto"/>
        <w:rPr>
          <w:rFonts w:ascii="Times New Roman" w:eastAsia="Times New Roman" w:hAnsi="Times New Roman" w:cs="Times New Roman"/>
          <w:color w:val="222222"/>
          <w:sz w:val="24"/>
          <w:szCs w:val="24"/>
          <w:lang w:eastAsia="bs-Latn-BA"/>
        </w:rPr>
      </w:pPr>
      <w:r w:rsidRPr="002254F6">
        <w:rPr>
          <w:rFonts w:ascii="Times New Roman" w:eastAsia="Times New Roman" w:hAnsi="Times New Roman" w:cs="Times New Roman"/>
          <w:color w:val="222222"/>
          <w:sz w:val="24"/>
          <w:szCs w:val="24"/>
          <w:lang w:eastAsia="bs-Latn-BA"/>
        </w:rPr>
        <w:t>ton (pojam vezan za ime boje npr. crvena, zelena)</w:t>
      </w:r>
      <w:r w:rsidR="00A52633">
        <w:rPr>
          <w:rFonts w:ascii="Times New Roman" w:eastAsia="Times New Roman" w:hAnsi="Times New Roman" w:cs="Times New Roman"/>
          <w:color w:val="222222"/>
          <w:sz w:val="24"/>
          <w:szCs w:val="24"/>
          <w:lang w:eastAsia="bs-Latn-BA"/>
        </w:rPr>
        <w:tab/>
      </w:r>
      <w:r w:rsidR="00A52633">
        <w:rPr>
          <w:rFonts w:ascii="Times New Roman" w:eastAsia="Times New Roman" w:hAnsi="Times New Roman" w:cs="Times New Roman"/>
          <w:color w:val="222222"/>
          <w:sz w:val="24"/>
          <w:szCs w:val="24"/>
          <w:lang w:eastAsia="bs-Latn-BA"/>
        </w:rPr>
        <w:tab/>
      </w:r>
    </w:p>
    <w:p w:rsidR="002254F6" w:rsidRPr="002254F6" w:rsidRDefault="002254F6" w:rsidP="002254F6">
      <w:pPr>
        <w:numPr>
          <w:ilvl w:val="0"/>
          <w:numId w:val="3"/>
        </w:numPr>
        <w:shd w:val="clear" w:color="auto" w:fill="FFFFFF"/>
        <w:spacing w:before="100" w:beforeAutospacing="1" w:after="100" w:afterAutospacing="1" w:line="240" w:lineRule="auto"/>
        <w:rPr>
          <w:rFonts w:ascii="Times New Roman" w:eastAsia="Times New Roman" w:hAnsi="Times New Roman" w:cs="Times New Roman"/>
          <w:color w:val="222222"/>
          <w:sz w:val="24"/>
          <w:szCs w:val="24"/>
          <w:lang w:eastAsia="bs-Latn-BA"/>
        </w:rPr>
      </w:pPr>
      <w:r w:rsidRPr="002254F6">
        <w:rPr>
          <w:rFonts w:ascii="Times New Roman" w:eastAsia="Times New Roman" w:hAnsi="Times New Roman" w:cs="Times New Roman"/>
          <w:color w:val="222222"/>
          <w:sz w:val="24"/>
          <w:szCs w:val="24"/>
          <w:lang w:eastAsia="bs-Latn-BA"/>
        </w:rPr>
        <w:t>svjetlina (zavisi od intenziteta zračenja)</w:t>
      </w:r>
    </w:p>
    <w:p w:rsidR="002254F6" w:rsidRPr="002254F6" w:rsidRDefault="002254F6" w:rsidP="002254F6">
      <w:pPr>
        <w:numPr>
          <w:ilvl w:val="0"/>
          <w:numId w:val="3"/>
        </w:numPr>
        <w:shd w:val="clear" w:color="auto" w:fill="FFFFFF"/>
        <w:spacing w:before="100" w:beforeAutospacing="1" w:after="100" w:afterAutospacing="1" w:line="240" w:lineRule="auto"/>
        <w:rPr>
          <w:rFonts w:ascii="Times New Roman" w:eastAsia="Times New Roman" w:hAnsi="Times New Roman" w:cs="Times New Roman"/>
          <w:color w:val="222222"/>
          <w:sz w:val="24"/>
          <w:szCs w:val="24"/>
          <w:lang w:eastAsia="bs-Latn-BA"/>
        </w:rPr>
      </w:pPr>
      <w:r w:rsidRPr="002254F6">
        <w:rPr>
          <w:rFonts w:ascii="Times New Roman" w:eastAsia="Times New Roman" w:hAnsi="Times New Roman" w:cs="Times New Roman"/>
          <w:color w:val="222222"/>
          <w:sz w:val="24"/>
          <w:szCs w:val="24"/>
          <w:lang w:eastAsia="bs-Latn-BA"/>
        </w:rPr>
        <w:t>zasićenost (zavisi od čistoće boje)</w:t>
      </w:r>
      <w:r w:rsidR="00A52633">
        <w:rPr>
          <w:rFonts w:ascii="Times New Roman" w:eastAsia="Times New Roman" w:hAnsi="Times New Roman" w:cs="Times New Roman"/>
          <w:color w:val="222222"/>
          <w:sz w:val="24"/>
          <w:szCs w:val="24"/>
          <w:lang w:eastAsia="bs-Latn-BA"/>
        </w:rPr>
        <w:tab/>
      </w:r>
      <w:r w:rsidR="00A52633">
        <w:rPr>
          <w:rFonts w:ascii="Times New Roman" w:eastAsia="Times New Roman" w:hAnsi="Times New Roman" w:cs="Times New Roman"/>
          <w:color w:val="222222"/>
          <w:sz w:val="24"/>
          <w:szCs w:val="24"/>
          <w:lang w:eastAsia="bs-Latn-BA"/>
        </w:rPr>
        <w:tab/>
      </w:r>
      <w:r w:rsidR="00A52633">
        <w:rPr>
          <w:rFonts w:ascii="Times New Roman" w:eastAsia="Times New Roman" w:hAnsi="Times New Roman" w:cs="Times New Roman"/>
          <w:color w:val="222222"/>
          <w:sz w:val="24"/>
          <w:szCs w:val="24"/>
          <w:lang w:eastAsia="bs-Latn-BA"/>
        </w:rPr>
        <w:tab/>
        <w:t xml:space="preserve">                             Sl.</w:t>
      </w:r>
      <w:r w:rsidR="00A52633">
        <w:rPr>
          <w:rFonts w:ascii="Times New Roman" w:eastAsia="Times New Roman" w:hAnsi="Times New Roman" w:cs="Times New Roman"/>
          <w:color w:val="222222"/>
          <w:sz w:val="16"/>
          <w:szCs w:val="16"/>
          <w:lang w:eastAsia="bs-Latn-BA"/>
        </w:rPr>
        <w:t>Hromatske boje...[1a]</w:t>
      </w:r>
    </w:p>
    <w:p w:rsidR="002254F6" w:rsidRDefault="002254F6" w:rsidP="002254F6">
      <w:pPr>
        <w:shd w:val="clear" w:color="auto" w:fill="FFFFFF"/>
        <w:spacing w:before="100" w:beforeAutospacing="1" w:after="100" w:afterAutospacing="1" w:line="240" w:lineRule="auto"/>
        <w:rPr>
          <w:rFonts w:ascii="Times New Roman" w:eastAsia="Times New Roman" w:hAnsi="Times New Roman" w:cs="Times New Roman"/>
          <w:color w:val="222222"/>
          <w:sz w:val="24"/>
          <w:szCs w:val="24"/>
          <w:lang w:eastAsia="bs-Latn-BA"/>
        </w:rPr>
      </w:pPr>
      <w:r w:rsidRPr="002254F6">
        <w:rPr>
          <w:rFonts w:ascii="Times New Roman" w:eastAsia="Times New Roman" w:hAnsi="Times New Roman" w:cs="Times New Roman"/>
          <w:color w:val="222222"/>
          <w:sz w:val="24"/>
          <w:szCs w:val="24"/>
          <w:lang w:eastAsia="bs-Latn-BA"/>
        </w:rPr>
        <w:t>Mi vidimo vidljivu svjetlost iz dva razloga. Prvi je taj što je zrak proziran na vidljivu svjetlost, za razliku od drugih tvari pa tako svjetlost prolazi kroz atmosferu do nas. Drugi razlog je taj što Sunce isijava najviše energije upravo u vidljivom dijelu spektra. Vrlo vruća zvijezda emituje većinu svjetlosti u ultraljubičastom području. Vrlo hladna zvijezda većinu emituje u infracrvenom. Sunce, po mnogo</w:t>
      </w:r>
      <w:r>
        <w:rPr>
          <w:rFonts w:ascii="Times New Roman" w:eastAsia="Times New Roman" w:hAnsi="Times New Roman" w:cs="Times New Roman"/>
          <w:color w:val="222222"/>
          <w:sz w:val="24"/>
          <w:szCs w:val="24"/>
          <w:lang w:eastAsia="bs-Latn-BA"/>
        </w:rPr>
        <w:t xml:space="preserve"> čemu,</w:t>
      </w:r>
      <w:r w:rsidRPr="002254F6">
        <w:rPr>
          <w:rFonts w:ascii="Times New Roman" w:eastAsia="Times New Roman" w:hAnsi="Times New Roman" w:cs="Times New Roman"/>
          <w:color w:val="222222"/>
          <w:sz w:val="24"/>
          <w:szCs w:val="24"/>
          <w:lang w:eastAsia="bs-Latn-BA"/>
        </w:rPr>
        <w:t>prosječna zvijezda emituje većinu energije u vidljivom dijelu spektra.</w:t>
      </w:r>
    </w:p>
    <w:p w:rsidR="002254F6" w:rsidRDefault="002254F6" w:rsidP="002254F6">
      <w:pPr>
        <w:shd w:val="clear" w:color="auto" w:fill="FFFFFF"/>
        <w:spacing w:before="100" w:beforeAutospacing="1" w:after="100" w:afterAutospacing="1" w:line="240" w:lineRule="auto"/>
        <w:rPr>
          <w:rFonts w:ascii="Times New Roman" w:eastAsia="Times New Roman" w:hAnsi="Times New Roman" w:cs="Times New Roman"/>
          <w:color w:val="222222"/>
          <w:sz w:val="24"/>
          <w:szCs w:val="24"/>
          <w:lang w:eastAsia="bs-Latn-BA"/>
        </w:rPr>
      </w:pPr>
      <w:r w:rsidRPr="004D3132">
        <w:rPr>
          <w:rFonts w:ascii="Times New Roman" w:eastAsia="Times New Roman" w:hAnsi="Times New Roman" w:cs="Times New Roman"/>
          <w:b/>
          <w:color w:val="222222"/>
          <w:sz w:val="28"/>
          <w:szCs w:val="28"/>
          <w:lang w:eastAsia="bs-Latn-BA"/>
        </w:rPr>
        <w:t>Svjetlosni izvori</w:t>
      </w:r>
      <w:r w:rsidRPr="002254F6">
        <w:rPr>
          <w:rFonts w:ascii="Times New Roman" w:eastAsia="Times New Roman" w:hAnsi="Times New Roman" w:cs="Times New Roman"/>
          <w:color w:val="222222"/>
          <w:sz w:val="24"/>
          <w:szCs w:val="24"/>
          <w:lang w:eastAsia="bs-Latn-BA"/>
        </w:rPr>
        <w:t xml:space="preserve"> su tijela koja stvaraju svjetlost. Razlikujemo prirodne (npr.zvijezde) i umjetne (npr. sijalice ili svijeće) svjetlosne izvore. Svjetlost se od izvora na sve strane rasprostire pravolinijski. Pravci po kojima se rasprostire svjetlost nazivaju se svjetlosne zrake. Dio prostora iza nekog tijela nasuprot svjetlosnom izvoru u koji ne dolazi neposredna </w:t>
      </w:r>
      <w:r w:rsidRPr="002254F6">
        <w:rPr>
          <w:rFonts w:ascii="Times New Roman" w:eastAsia="Times New Roman" w:hAnsi="Times New Roman" w:cs="Times New Roman"/>
          <w:color w:val="222222"/>
          <w:sz w:val="24"/>
          <w:szCs w:val="24"/>
          <w:lang w:eastAsia="bs-Latn-BA"/>
        </w:rPr>
        <w:lastRenderedPageBreak/>
        <w:t>svjetlost izvora naziva se sjena. Odbijanje svjetlosti naziva se refleksija, a lom svjetlosti refrakcija. Razlaganje bijele svjetlosti u boje naziva se disperzija.</w:t>
      </w:r>
    </w:p>
    <w:p w:rsidR="00352EEC" w:rsidRDefault="00352EEC" w:rsidP="002254F6">
      <w:pPr>
        <w:shd w:val="clear" w:color="auto" w:fill="FFFFFF"/>
        <w:spacing w:before="100" w:beforeAutospacing="1" w:after="100" w:afterAutospacing="1" w:line="240" w:lineRule="auto"/>
        <w:rPr>
          <w:rFonts w:ascii="Times New Roman" w:eastAsia="Times New Roman" w:hAnsi="Times New Roman" w:cs="Times New Roman"/>
          <w:color w:val="222222"/>
          <w:sz w:val="24"/>
          <w:szCs w:val="24"/>
          <w:lang w:eastAsia="bs-Latn-BA"/>
        </w:rPr>
      </w:pPr>
      <w:r>
        <w:rPr>
          <w:noProof/>
          <w:lang w:eastAsia="bs-Latn-BA"/>
        </w:rPr>
        <w:drawing>
          <wp:inline distT="0" distB="0" distL="0" distR="0">
            <wp:extent cx="2165350" cy="1320800"/>
            <wp:effectExtent l="19050" t="0" r="6350" b="0"/>
            <wp:docPr id="5" name="Picture 3" descr="Izvor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zvori"/>
                    <pic:cNvPicPr>
                      <a:picLocks noChangeAspect="1" noChangeArrowheads="1"/>
                    </pic:cNvPicPr>
                  </pic:nvPicPr>
                  <pic:blipFill>
                    <a:blip r:embed="rId9" cstate="print"/>
                    <a:srcRect/>
                    <a:stretch>
                      <a:fillRect/>
                    </a:stretch>
                  </pic:blipFill>
                  <pic:spPr bwMode="auto">
                    <a:xfrm>
                      <a:off x="0" y="0"/>
                      <a:ext cx="2165350" cy="1320800"/>
                    </a:xfrm>
                    <a:prstGeom prst="rect">
                      <a:avLst/>
                    </a:prstGeom>
                    <a:noFill/>
                    <a:ln w="9525">
                      <a:noFill/>
                      <a:miter lim="800000"/>
                      <a:headEnd/>
                      <a:tailEnd/>
                    </a:ln>
                  </pic:spPr>
                </pic:pic>
              </a:graphicData>
            </a:graphic>
          </wp:inline>
        </w:drawing>
      </w:r>
      <w:r w:rsidR="00513952">
        <w:rPr>
          <w:rFonts w:ascii="Times New Roman" w:eastAsia="Times New Roman" w:hAnsi="Times New Roman" w:cs="Times New Roman"/>
          <w:color w:val="222222"/>
          <w:sz w:val="24"/>
          <w:szCs w:val="24"/>
          <w:lang w:eastAsia="bs-Latn-BA"/>
        </w:rPr>
        <w:t>...[1</w:t>
      </w:r>
      <w:r w:rsidR="0075339E">
        <w:rPr>
          <w:rFonts w:ascii="Times New Roman" w:eastAsia="Times New Roman" w:hAnsi="Times New Roman" w:cs="Times New Roman"/>
          <w:color w:val="222222"/>
          <w:sz w:val="24"/>
          <w:szCs w:val="24"/>
          <w:lang w:eastAsia="bs-Latn-BA"/>
        </w:rPr>
        <w:t>b</w:t>
      </w:r>
      <w:r w:rsidR="00513952">
        <w:rPr>
          <w:rFonts w:ascii="Times New Roman" w:eastAsia="Times New Roman" w:hAnsi="Times New Roman" w:cs="Times New Roman"/>
          <w:color w:val="222222"/>
          <w:sz w:val="24"/>
          <w:szCs w:val="24"/>
          <w:lang w:eastAsia="bs-Latn-BA"/>
        </w:rPr>
        <w:t>]</w:t>
      </w:r>
    </w:p>
    <w:p w:rsidR="00352EEC" w:rsidRPr="00352EEC" w:rsidRDefault="00352EEC" w:rsidP="008C0582">
      <w:pPr>
        <w:pStyle w:val="NormalWeb"/>
        <w:shd w:val="clear" w:color="auto" w:fill="FFFFFF"/>
        <w:rPr>
          <w:color w:val="222222"/>
        </w:rPr>
      </w:pPr>
      <w:r w:rsidRPr="004D3132">
        <w:rPr>
          <w:rStyle w:val="Strong"/>
          <w:color w:val="222222"/>
          <w:sz w:val="28"/>
          <w:szCs w:val="28"/>
        </w:rPr>
        <w:t>Dopplerov efekt</w:t>
      </w:r>
      <w:r>
        <w:rPr>
          <w:rStyle w:val="style2"/>
          <w:color w:val="222222"/>
        </w:rPr>
        <w:t> je promjena posmatrane talasne dužine talasa</w:t>
      </w:r>
      <w:r w:rsidRPr="00352EEC">
        <w:rPr>
          <w:rStyle w:val="style2"/>
          <w:color w:val="222222"/>
        </w:rPr>
        <w:t> zbog međusobnog približav</w:t>
      </w:r>
      <w:r>
        <w:rPr>
          <w:rStyle w:val="style2"/>
          <w:color w:val="222222"/>
        </w:rPr>
        <w:t>anja ili udaljavanja izvora i p</w:t>
      </w:r>
      <w:r w:rsidRPr="00352EEC">
        <w:rPr>
          <w:rStyle w:val="style2"/>
          <w:color w:val="222222"/>
        </w:rPr>
        <w:t>o</w:t>
      </w:r>
      <w:r>
        <w:rPr>
          <w:rStyle w:val="style2"/>
          <w:color w:val="222222"/>
        </w:rPr>
        <w:t>s</w:t>
      </w:r>
      <w:r w:rsidRPr="00352EEC">
        <w:rPr>
          <w:rStyle w:val="style2"/>
          <w:color w:val="222222"/>
        </w:rPr>
        <w:t>matrača.</w:t>
      </w:r>
      <w:r w:rsidRPr="00352EEC">
        <w:rPr>
          <w:color w:val="222222"/>
        </w:rPr>
        <w:t>Dopplerov efekt otkrio je Christian Doppler (1803-1853) 1842. godine na osnovu proučavanja promjene frekvencije svjetlosti koju emitiraju zvijezde u dvojnom sistemu (dvije zvijezde koje se okreću jedna oko druge), ali Dopplerov efekt eksperimentalno je potvrdio C.H.D. Buys Ballot1845. godine na Utrechtskoj željezničkoj stanici uspoređujući zvuk trubača koji stoje na jednom mjestu i trubača koji se kreću</w:t>
      </w:r>
    </w:p>
    <w:p w:rsidR="00352EEC" w:rsidRPr="00352EEC" w:rsidRDefault="00352EEC" w:rsidP="00352EEC">
      <w:pPr>
        <w:pStyle w:val="NormalWeb"/>
        <w:shd w:val="clear" w:color="auto" w:fill="FFFFFF"/>
        <w:jc w:val="center"/>
        <w:rPr>
          <w:color w:val="222222"/>
        </w:rPr>
      </w:pPr>
      <w:r w:rsidRPr="00352EEC">
        <w:rPr>
          <w:noProof/>
          <w:color w:val="222222"/>
        </w:rPr>
        <w:drawing>
          <wp:inline distT="0" distB="0" distL="0" distR="0">
            <wp:extent cx="2095500" cy="666750"/>
            <wp:effectExtent l="19050" t="0" r="0" b="0"/>
            <wp:docPr id="6" name="Picture 6" descr="dope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opef"/>
                    <pic:cNvPicPr>
                      <a:picLocks noChangeAspect="1" noChangeArrowheads="1"/>
                    </pic:cNvPicPr>
                  </pic:nvPicPr>
                  <pic:blipFill>
                    <a:blip r:embed="rId10" cstate="print"/>
                    <a:srcRect/>
                    <a:stretch>
                      <a:fillRect/>
                    </a:stretch>
                  </pic:blipFill>
                  <pic:spPr bwMode="auto">
                    <a:xfrm>
                      <a:off x="0" y="0"/>
                      <a:ext cx="2095500" cy="666750"/>
                    </a:xfrm>
                    <a:prstGeom prst="rect">
                      <a:avLst/>
                    </a:prstGeom>
                    <a:noFill/>
                    <a:ln w="9525">
                      <a:noFill/>
                      <a:miter lim="800000"/>
                      <a:headEnd/>
                      <a:tailEnd/>
                    </a:ln>
                  </pic:spPr>
                </pic:pic>
              </a:graphicData>
            </a:graphic>
          </wp:inline>
        </w:drawing>
      </w:r>
    </w:p>
    <w:p w:rsidR="008C0582" w:rsidRDefault="00352EEC" w:rsidP="008C0582">
      <w:pPr>
        <w:pStyle w:val="style21"/>
        <w:shd w:val="clear" w:color="auto" w:fill="FFFFFF"/>
        <w:rPr>
          <w:noProof/>
          <w:color w:val="222222"/>
        </w:rPr>
      </w:pPr>
      <w:r w:rsidRPr="00352EEC">
        <w:rPr>
          <w:color w:val="222222"/>
        </w:rPr>
        <w:t>Doplerov efekat nastaje kada se dva zvučna izvora približavaju jedan drugom, zvuk se čuje jače, ali kada se udaljavaju se čuje slabije.Ta se promjena može opaziti u barem dvije različite pojave. Prvi je primjer razlika u visin</w:t>
      </w:r>
      <w:r>
        <w:rPr>
          <w:color w:val="222222"/>
        </w:rPr>
        <w:t>i tona kod automobila (ili voza</w:t>
      </w:r>
      <w:r w:rsidRPr="00352EEC">
        <w:rPr>
          <w:color w:val="222222"/>
        </w:rPr>
        <w:t>) koji se približava te onog koji se udaljava. To se opažanje temelji na različitim gustoćama zvučnih valova objekta koji se približava od onog koji se udaljava. Kao na slici, može se zamisliti da su fronte zvučnih valova prikazane sivim linijama. Ako nam se automobil približava, fronte postaju gušće, te frekvencija zvuka koji se čuje raste. U obrnutom slučaju, fronte su rjeđe i frekvencija pada.Drugi primjer je u opažanju svjetlosti svjetlećeg objekta koji se nekom brzinom približava ili se udaljava od posmatrača.</w:t>
      </w:r>
      <w:r w:rsidRPr="00352EEC">
        <w:rPr>
          <w:noProof/>
          <w:color w:val="222222"/>
        </w:rPr>
        <w:t xml:space="preserve"> </w:t>
      </w:r>
      <w:r w:rsidRPr="00352EEC">
        <w:rPr>
          <w:noProof/>
          <w:color w:val="222222"/>
        </w:rPr>
        <w:drawing>
          <wp:inline distT="0" distB="0" distL="0" distR="0">
            <wp:extent cx="908050" cy="108966"/>
            <wp:effectExtent l="19050" t="0" r="6350" b="0"/>
            <wp:docPr id="8" name="Picture 7" descr="dope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opef"/>
                    <pic:cNvPicPr>
                      <a:picLocks noChangeAspect="1" noChangeArrowheads="1"/>
                    </pic:cNvPicPr>
                  </pic:nvPicPr>
                  <pic:blipFill>
                    <a:blip r:embed="rId11" cstate="print"/>
                    <a:srcRect/>
                    <a:stretch>
                      <a:fillRect/>
                    </a:stretch>
                  </pic:blipFill>
                  <pic:spPr bwMode="auto">
                    <a:xfrm>
                      <a:off x="0" y="0"/>
                      <a:ext cx="908050" cy="108966"/>
                    </a:xfrm>
                    <a:prstGeom prst="rect">
                      <a:avLst/>
                    </a:prstGeom>
                    <a:noFill/>
                    <a:ln w="9525">
                      <a:noFill/>
                      <a:miter lim="800000"/>
                      <a:headEnd/>
                      <a:tailEnd/>
                    </a:ln>
                  </pic:spPr>
                </pic:pic>
              </a:graphicData>
            </a:graphic>
          </wp:inline>
        </w:drawing>
      </w:r>
      <w:r w:rsidR="00513952">
        <w:rPr>
          <w:noProof/>
          <w:color w:val="222222"/>
        </w:rPr>
        <w:t>...[2]</w:t>
      </w:r>
    </w:p>
    <w:p w:rsidR="00E47E3D" w:rsidRPr="00E47E3D" w:rsidRDefault="00E47E3D" w:rsidP="008C0582">
      <w:pPr>
        <w:pStyle w:val="style21"/>
        <w:shd w:val="clear" w:color="auto" w:fill="FFFFFF"/>
        <w:rPr>
          <w:color w:val="222222"/>
        </w:rPr>
      </w:pPr>
      <w:r w:rsidRPr="00E47E3D">
        <w:rPr>
          <w:rStyle w:val="style3"/>
          <w:color w:val="222222"/>
        </w:rPr>
        <w:t> Prva naučna razmat</w:t>
      </w:r>
      <w:r>
        <w:rPr>
          <w:rStyle w:val="style3"/>
          <w:color w:val="222222"/>
        </w:rPr>
        <w:t>ranja o prirodi svjetlosti poti</w:t>
      </w:r>
      <w:r w:rsidRPr="00E47E3D">
        <w:rPr>
          <w:rStyle w:val="style3"/>
          <w:color w:val="222222"/>
        </w:rPr>
        <w:t>ču od nizozemskog fizičara Kristijana Hajgensa (1629. – 1695.) 1678. godine i britanskog fizičara Isaka Njutna 1704. godine (1643. – 1727.) Hajgens opisuje širenje svjetlosti talasnom teorijom u svjetlonosnom eteru. Eter se tada smatralo hipotetičkom tvari koja bi trebala ispunjavati svemir i služiti kao medij prostiranja svjetlosti. Nasuprot tom modelu, Njutn je zastupao čestični model, smatrajući da je svjetlost roj čestica. Prema čestičnoj teoriji svjetlosti, čestice svjetlosti izlijeću iz izvora i zatim silnom brzinom putuju kroz prozirna sredstva. Zbog velike brzine gibanja staze su pravci – zrake svjetlosti. Te se čestice na ogledalima odbijaju, a na prelazu iz jednog sredstva u drugo njihov smjer gibanja naglo se mijenja, lomi. Upravo na tim opažanjima temelji se geometrijska optika i veliki dio savremene računarske grafike. S druge strane, postoji čitav niz optičkih pojava koje se ne mogu protumačiti takvim jednostavnim modelom. To su pojave difrakcije ili ogiba, interferencije i polarizacije svjetlosti.</w:t>
      </w:r>
    </w:p>
    <w:p w:rsidR="00E47E3D" w:rsidRDefault="00E47E3D" w:rsidP="008C0582">
      <w:pPr>
        <w:pStyle w:val="NormalWeb"/>
        <w:shd w:val="clear" w:color="auto" w:fill="FFFFFF"/>
        <w:jc w:val="center"/>
        <w:rPr>
          <w:rFonts w:ascii="Arial" w:hAnsi="Arial" w:cs="Arial"/>
          <w:color w:val="222222"/>
          <w:sz w:val="13"/>
          <w:szCs w:val="13"/>
        </w:rPr>
      </w:pPr>
      <w:r>
        <w:rPr>
          <w:rFonts w:ascii="Verdana" w:hAnsi="Verdana" w:cs="Arial"/>
          <w:noProof/>
          <w:color w:val="43586D"/>
          <w:sz w:val="13"/>
          <w:szCs w:val="13"/>
        </w:rPr>
        <w:lastRenderedPageBreak/>
        <w:drawing>
          <wp:inline distT="0" distB="0" distL="0" distR="0">
            <wp:extent cx="1301750" cy="1041400"/>
            <wp:effectExtent l="19050" t="0" r="0" b="0"/>
            <wp:docPr id="1" name="Picture 1" descr="difrakcija">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frakcija">
                      <a:hlinkClick r:id="rId12"/>
                    </pic:cNvPr>
                    <pic:cNvPicPr>
                      <a:picLocks noChangeAspect="1" noChangeArrowheads="1"/>
                    </pic:cNvPicPr>
                  </pic:nvPicPr>
                  <pic:blipFill>
                    <a:blip r:embed="rId13" cstate="print"/>
                    <a:srcRect/>
                    <a:stretch>
                      <a:fillRect/>
                    </a:stretch>
                  </pic:blipFill>
                  <pic:spPr bwMode="auto">
                    <a:xfrm>
                      <a:off x="0" y="0"/>
                      <a:ext cx="1301750" cy="1041400"/>
                    </a:xfrm>
                    <a:prstGeom prst="rect">
                      <a:avLst/>
                    </a:prstGeom>
                    <a:noFill/>
                    <a:ln w="9525">
                      <a:noFill/>
                      <a:miter lim="800000"/>
                      <a:headEnd/>
                      <a:tailEnd/>
                    </a:ln>
                  </pic:spPr>
                </pic:pic>
              </a:graphicData>
            </a:graphic>
          </wp:inline>
        </w:drawing>
      </w:r>
      <w:r>
        <w:rPr>
          <w:rFonts w:ascii="Arial" w:hAnsi="Arial" w:cs="Arial"/>
          <w:noProof/>
          <w:color w:val="003156"/>
          <w:sz w:val="13"/>
          <w:szCs w:val="13"/>
        </w:rPr>
        <w:drawing>
          <wp:inline distT="0" distB="0" distL="0" distR="0">
            <wp:extent cx="2273300" cy="1219200"/>
            <wp:effectExtent l="19050" t="0" r="0" b="0"/>
            <wp:docPr id="2" name="Picture 2" descr="difrakcija">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ifrakcija">
                      <a:hlinkClick r:id="rId14"/>
                    </pic:cNvPr>
                    <pic:cNvPicPr>
                      <a:picLocks noChangeAspect="1" noChangeArrowheads="1"/>
                    </pic:cNvPicPr>
                  </pic:nvPicPr>
                  <pic:blipFill>
                    <a:blip r:embed="rId15" cstate="print"/>
                    <a:srcRect/>
                    <a:stretch>
                      <a:fillRect/>
                    </a:stretch>
                  </pic:blipFill>
                  <pic:spPr bwMode="auto">
                    <a:xfrm>
                      <a:off x="0" y="0"/>
                      <a:ext cx="2273300" cy="1219200"/>
                    </a:xfrm>
                    <a:prstGeom prst="rect">
                      <a:avLst/>
                    </a:prstGeom>
                    <a:noFill/>
                    <a:ln w="9525">
                      <a:noFill/>
                      <a:miter lim="800000"/>
                      <a:headEnd/>
                      <a:tailEnd/>
                    </a:ln>
                  </pic:spPr>
                </pic:pic>
              </a:graphicData>
            </a:graphic>
          </wp:inline>
        </w:drawing>
      </w:r>
    </w:p>
    <w:p w:rsidR="00E47E3D" w:rsidRPr="00E47E3D" w:rsidRDefault="00E47E3D" w:rsidP="00E47E3D">
      <w:pPr>
        <w:shd w:val="clear" w:color="auto" w:fill="FFFFFF"/>
        <w:spacing w:before="100" w:beforeAutospacing="1" w:after="100" w:afterAutospacing="1" w:line="240" w:lineRule="auto"/>
        <w:rPr>
          <w:rFonts w:ascii="Times New Roman" w:eastAsia="Times New Roman" w:hAnsi="Times New Roman" w:cs="Times New Roman"/>
          <w:color w:val="222222"/>
          <w:sz w:val="24"/>
          <w:szCs w:val="24"/>
          <w:lang w:eastAsia="bs-Latn-BA"/>
        </w:rPr>
      </w:pPr>
      <w:r w:rsidRPr="00E47E3D">
        <w:rPr>
          <w:rFonts w:ascii="Times New Roman" w:eastAsia="Times New Roman" w:hAnsi="Times New Roman" w:cs="Times New Roman"/>
          <w:color w:val="222222"/>
          <w:sz w:val="24"/>
          <w:szCs w:val="24"/>
          <w:lang w:eastAsia="bs-Latn-BA"/>
        </w:rPr>
        <w:t>Pojava se objašnjava Hajgensovim principom. Do difrakcije dolazi kod prostiranja talasa </w:t>
      </w:r>
      <w:r w:rsidR="008C0582">
        <w:rPr>
          <w:rFonts w:ascii="Times New Roman" w:eastAsia="Times New Roman" w:hAnsi="Times New Roman" w:cs="Times New Roman"/>
          <w:color w:val="222222"/>
          <w:sz w:val="24"/>
          <w:szCs w:val="24"/>
          <w:lang w:eastAsia="bs-Latn-BA"/>
        </w:rPr>
        <w:t>svih vrsta elektromagnetnih (svje</w:t>
      </w:r>
      <w:r w:rsidRPr="00E47E3D">
        <w:rPr>
          <w:rFonts w:ascii="Times New Roman" w:eastAsia="Times New Roman" w:hAnsi="Times New Roman" w:cs="Times New Roman"/>
          <w:color w:val="222222"/>
          <w:sz w:val="24"/>
          <w:szCs w:val="24"/>
          <w:lang w:eastAsia="bs-Latn-BA"/>
        </w:rPr>
        <w:t>tlost, H-zraka,radio talasa), zvučnih talsa itd. Osim toga difrakcija je potvrđena i kod fizičkih objekata na atomskom nivou, jer i čestice pokazuju talasne osobine i u ovom slučaju pojava se može objasniti principima kvantne mehanike. Iako do difrakcije dolazi kad god talas naiđe na prepreku, efekti difrakcije su najuočljiviji kada je veličina otvora (prepreke) reda veličine talasne dužine talasa. Najpovoljnija situacija za posmatranje difrakcije je kada talas nailazi na prepreku koja ima više bliskih otvora pomenutih dimenzija jer se tada na zaklonu formira difrakciono- interferenciona slika usled različitih putanja kojim se novonastali talasi prostiru.</w:t>
      </w:r>
    </w:p>
    <w:p w:rsidR="00E47E3D" w:rsidRDefault="00E47E3D" w:rsidP="008C0582">
      <w:pPr>
        <w:shd w:val="clear" w:color="auto" w:fill="FFFFFF"/>
        <w:spacing w:before="100" w:beforeAutospacing="1" w:after="100" w:afterAutospacing="1" w:line="240" w:lineRule="auto"/>
        <w:jc w:val="center"/>
        <w:rPr>
          <w:rFonts w:ascii="Arial" w:eastAsia="Times New Roman" w:hAnsi="Arial" w:cs="Arial"/>
          <w:color w:val="222222"/>
          <w:sz w:val="13"/>
          <w:szCs w:val="13"/>
          <w:lang w:eastAsia="bs-Latn-BA"/>
        </w:rPr>
      </w:pPr>
      <w:r>
        <w:rPr>
          <w:rFonts w:ascii="Arial" w:eastAsia="Times New Roman" w:hAnsi="Arial" w:cs="Arial"/>
          <w:noProof/>
          <w:color w:val="43586D"/>
          <w:sz w:val="13"/>
          <w:szCs w:val="13"/>
          <w:lang w:eastAsia="bs-Latn-BA"/>
        </w:rPr>
        <w:drawing>
          <wp:inline distT="0" distB="0" distL="0" distR="0">
            <wp:extent cx="1905000" cy="952500"/>
            <wp:effectExtent l="19050" t="0" r="0" b="0"/>
            <wp:docPr id="3" name="Picture 5" descr="difrakcija">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ifrakcija">
                      <a:hlinkClick r:id="rId16"/>
                    </pic:cNvPr>
                    <pic:cNvPicPr>
                      <a:picLocks noChangeAspect="1" noChangeArrowheads="1"/>
                    </pic:cNvPicPr>
                  </pic:nvPicPr>
                  <pic:blipFill>
                    <a:blip r:embed="rId17" cstate="print"/>
                    <a:srcRect/>
                    <a:stretch>
                      <a:fillRect/>
                    </a:stretch>
                  </pic:blipFill>
                  <pic:spPr bwMode="auto">
                    <a:xfrm>
                      <a:off x="0" y="0"/>
                      <a:ext cx="1905000" cy="952500"/>
                    </a:xfrm>
                    <a:prstGeom prst="rect">
                      <a:avLst/>
                    </a:prstGeom>
                    <a:noFill/>
                    <a:ln w="9525">
                      <a:noFill/>
                      <a:miter lim="800000"/>
                      <a:headEnd/>
                      <a:tailEnd/>
                    </a:ln>
                  </pic:spPr>
                </pic:pic>
              </a:graphicData>
            </a:graphic>
          </wp:inline>
        </w:drawing>
      </w:r>
    </w:p>
    <w:p w:rsidR="00E47E3D" w:rsidRDefault="008C0582" w:rsidP="00E47E3D">
      <w:pPr>
        <w:shd w:val="clear" w:color="auto" w:fill="FFFFFF"/>
        <w:spacing w:before="100" w:beforeAutospacing="1" w:after="100" w:afterAutospacing="1" w:line="24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Efekat difrakcije je prvi pu</w:t>
      </w:r>
      <w:r w:rsidR="00E47E3D" w:rsidRPr="00E47E3D">
        <w:rPr>
          <w:rFonts w:ascii="Times New Roman" w:hAnsi="Times New Roman" w:cs="Times New Roman"/>
          <w:color w:val="222222"/>
          <w:sz w:val="24"/>
          <w:szCs w:val="24"/>
          <w:shd w:val="clear" w:color="auto" w:fill="FFFFFF"/>
        </w:rPr>
        <w:t>t detaljno objašnjen od strane Frančeska Marije Grimaldija koji je pojavi dao ime polazeći od latinske reči </w:t>
      </w:r>
      <w:r w:rsidR="00E47E3D" w:rsidRPr="00E47E3D">
        <w:rPr>
          <w:rStyle w:val="Emphasis"/>
          <w:rFonts w:ascii="Times New Roman" w:hAnsi="Times New Roman" w:cs="Times New Roman"/>
          <w:color w:val="222222"/>
          <w:sz w:val="24"/>
          <w:szCs w:val="24"/>
          <w:shd w:val="clear" w:color="auto" w:fill="FFFFFF"/>
        </w:rPr>
        <w:t>diffringere</w:t>
      </w:r>
      <w:r w:rsidR="00E47E3D" w:rsidRPr="00E47E3D">
        <w:rPr>
          <w:rFonts w:ascii="Times New Roman" w:hAnsi="Times New Roman" w:cs="Times New Roman"/>
          <w:color w:val="222222"/>
          <w:sz w:val="24"/>
          <w:szCs w:val="24"/>
          <w:shd w:val="clear" w:color="auto" w:fill="FFFFFF"/>
        </w:rPr>
        <w:t>, što znači “razbiti u komade”. Rezultati do kojih je Grimaldi došao su objavljeni posthumno 1665. Isak Njutn je takođe proučavao efekte vezane za difrakciju. Tomas Jang je izveo poznati eksperiment 1803. godine demonstrirajući interferenciju talasa na dva bliska otvora. Ovaj eksperiment mu je pomogao da dođe do zaključka da se svetlost prostire kao talas, nasuprot tvrdnjama mnogih naučnika da sv</w:t>
      </w:r>
      <w:r w:rsidR="004D3132">
        <w:rPr>
          <w:rFonts w:ascii="Times New Roman" w:hAnsi="Times New Roman" w:cs="Times New Roman"/>
          <w:color w:val="222222"/>
          <w:sz w:val="24"/>
          <w:szCs w:val="24"/>
          <w:shd w:val="clear" w:color="auto" w:fill="FFFFFF"/>
        </w:rPr>
        <w:t>j</w:t>
      </w:r>
      <w:r w:rsidR="00E47E3D" w:rsidRPr="00E47E3D">
        <w:rPr>
          <w:rFonts w:ascii="Times New Roman" w:hAnsi="Times New Roman" w:cs="Times New Roman"/>
          <w:color w:val="222222"/>
          <w:sz w:val="24"/>
          <w:szCs w:val="24"/>
          <w:shd w:val="clear" w:color="auto" w:fill="FFFFFF"/>
        </w:rPr>
        <w:t>etlost ima partikularnu prirodu tj. tvrdnjama da je svetlost sastavljena od čestica. Agustin Žan Frenelovi radovi o difrakciji objavljeni 1815. i 1818. godine takođe su išli u prilog ovoj tvrdnji. Ovi radovi su sadržali jednačine koje su potrebne za temeljan opis difrakcije.</w:t>
      </w:r>
      <w:r w:rsidR="00E47E3D">
        <w:rPr>
          <w:rFonts w:ascii="Times New Roman" w:hAnsi="Times New Roman" w:cs="Times New Roman"/>
          <w:color w:val="222222"/>
          <w:sz w:val="24"/>
          <w:szCs w:val="24"/>
          <w:shd w:val="clear" w:color="auto" w:fill="FFFFFF"/>
        </w:rPr>
        <w:t xml:space="preserve"> ....[3]</w:t>
      </w:r>
    </w:p>
    <w:p w:rsidR="00E47E3D" w:rsidRPr="00942677" w:rsidRDefault="00E47E3D" w:rsidP="00E47E3D">
      <w:pPr>
        <w:pStyle w:val="NormalWeb"/>
        <w:shd w:val="clear" w:color="auto" w:fill="EEEEEE"/>
        <w:spacing w:before="0" w:beforeAutospacing="0" w:after="0" w:afterAutospacing="0" w:line="236" w:lineRule="atLeast"/>
        <w:textAlignment w:val="baseline"/>
        <w:rPr>
          <w:color w:val="444444"/>
        </w:rPr>
      </w:pPr>
      <w:r w:rsidRPr="00942677">
        <w:rPr>
          <w:rStyle w:val="Strong"/>
          <w:color w:val="444444"/>
          <w:bdr w:val="none" w:sz="0" w:space="0" w:color="auto" w:frame="1"/>
        </w:rPr>
        <w:t>Difrakciona rešetka</w:t>
      </w:r>
    </w:p>
    <w:p w:rsidR="00E47E3D" w:rsidRPr="00942677" w:rsidRDefault="00E47E3D" w:rsidP="00E47E3D">
      <w:pPr>
        <w:pStyle w:val="NormalWeb"/>
        <w:shd w:val="clear" w:color="auto" w:fill="EEEEEE"/>
        <w:spacing w:before="0" w:beforeAutospacing="0" w:after="0" w:afterAutospacing="0" w:line="236" w:lineRule="atLeast"/>
        <w:textAlignment w:val="baseline"/>
        <w:rPr>
          <w:color w:val="444444"/>
        </w:rPr>
      </w:pPr>
      <w:r w:rsidRPr="00942677">
        <w:rPr>
          <w:color w:val="444444"/>
        </w:rPr>
        <w:t>Difrakciona (optička rešetka) je staklena ploča sa velikim brojem paralelnih zareza na jednakim međusobnim rasenanjima. Difrakciona rešetka se upotrebljava za postizanje velikog intenziteta osvetljenosti difrakcione slike.</w:t>
      </w:r>
    </w:p>
    <w:p w:rsidR="00E47E3D" w:rsidRPr="00942677" w:rsidRDefault="00E47E3D" w:rsidP="00E47E3D">
      <w:pPr>
        <w:pStyle w:val="NormalWeb"/>
        <w:shd w:val="clear" w:color="auto" w:fill="EEEEEE"/>
        <w:spacing w:before="0" w:beforeAutospacing="0" w:after="0" w:afterAutospacing="0" w:line="236" w:lineRule="atLeast"/>
        <w:textAlignment w:val="baseline"/>
        <w:rPr>
          <w:color w:val="444444"/>
        </w:rPr>
      </w:pPr>
      <w:r w:rsidRPr="00942677">
        <w:rPr>
          <w:color w:val="444444"/>
        </w:rPr>
        <w:t>Primer1: na slici je prikazana difrakciona rešetka i difrakciona slika koja se dobija kada se kroz nju propusti laserska sve</w:t>
      </w:r>
      <w:r w:rsidR="004D3132">
        <w:rPr>
          <w:color w:val="444444"/>
        </w:rPr>
        <w:t>j</w:t>
      </w:r>
      <w:r w:rsidRPr="00942677">
        <w:rPr>
          <w:color w:val="444444"/>
        </w:rPr>
        <w:t>tlost crvene talasne dužine 632,8nm.</w:t>
      </w:r>
    </w:p>
    <w:p w:rsidR="00E47E3D" w:rsidRPr="00942677" w:rsidRDefault="00E47E3D" w:rsidP="00E47E3D">
      <w:pPr>
        <w:pStyle w:val="NormalWeb"/>
        <w:shd w:val="clear" w:color="auto" w:fill="EEEEEE"/>
        <w:spacing w:before="0" w:beforeAutospacing="0" w:after="0" w:afterAutospacing="0" w:line="236" w:lineRule="atLeast"/>
        <w:textAlignment w:val="baseline"/>
        <w:rPr>
          <w:color w:val="444444"/>
        </w:rPr>
      </w:pPr>
      <w:r w:rsidRPr="00942677">
        <w:rPr>
          <w:noProof/>
          <w:color w:val="666666"/>
          <w:bdr w:val="none" w:sz="0" w:space="0" w:color="auto" w:frame="1"/>
        </w:rPr>
        <w:drawing>
          <wp:inline distT="0" distB="0" distL="0" distR="0">
            <wp:extent cx="2444750" cy="1790700"/>
            <wp:effectExtent l="19050" t="0" r="0" b="0"/>
            <wp:docPr id="7" name="Picture 7" descr="difrakciona resetka">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ifrakciona resetka">
                      <a:hlinkClick r:id="rId18"/>
                    </pic:cNvPr>
                    <pic:cNvPicPr>
                      <a:picLocks noChangeAspect="1" noChangeArrowheads="1"/>
                    </pic:cNvPicPr>
                  </pic:nvPicPr>
                  <pic:blipFill>
                    <a:blip r:embed="rId19" cstate="print"/>
                    <a:srcRect/>
                    <a:stretch>
                      <a:fillRect/>
                    </a:stretch>
                  </pic:blipFill>
                  <pic:spPr bwMode="auto">
                    <a:xfrm>
                      <a:off x="0" y="0"/>
                      <a:ext cx="2444750" cy="1790700"/>
                    </a:xfrm>
                    <a:prstGeom prst="rect">
                      <a:avLst/>
                    </a:prstGeom>
                    <a:noFill/>
                    <a:ln w="9525">
                      <a:noFill/>
                      <a:miter lim="800000"/>
                      <a:headEnd/>
                      <a:tailEnd/>
                    </a:ln>
                  </pic:spPr>
                </pic:pic>
              </a:graphicData>
            </a:graphic>
          </wp:inline>
        </w:drawing>
      </w:r>
    </w:p>
    <w:p w:rsidR="00E47E3D" w:rsidRPr="00942677" w:rsidRDefault="00E47E3D" w:rsidP="00E47E3D">
      <w:pPr>
        <w:pStyle w:val="NormalWeb"/>
        <w:shd w:val="clear" w:color="auto" w:fill="EEEEEE"/>
        <w:spacing w:before="0" w:beforeAutospacing="0" w:after="0" w:afterAutospacing="0" w:line="236" w:lineRule="atLeast"/>
        <w:textAlignment w:val="baseline"/>
        <w:rPr>
          <w:color w:val="444444"/>
        </w:rPr>
      </w:pPr>
      <w:r w:rsidRPr="00942677">
        <w:rPr>
          <w:color w:val="444444"/>
        </w:rPr>
        <w:lastRenderedPageBreak/>
        <w:t>Primer2</w:t>
      </w:r>
      <w:r w:rsidR="004D3132">
        <w:rPr>
          <w:color w:val="444444"/>
        </w:rPr>
        <w:t>: Difrakciona rešetka razlaže bije</w:t>
      </w:r>
      <w:r w:rsidRPr="00942677">
        <w:rPr>
          <w:color w:val="444444"/>
        </w:rPr>
        <w:t>lu sv</w:t>
      </w:r>
      <w:r w:rsidR="004D3132">
        <w:rPr>
          <w:color w:val="444444"/>
        </w:rPr>
        <w:t>j</w:t>
      </w:r>
      <w:r w:rsidRPr="00942677">
        <w:rPr>
          <w:color w:val="444444"/>
        </w:rPr>
        <w:t>etlost na sastavne komponente odnosno na spektar po talasnim dužinama.</w:t>
      </w:r>
    </w:p>
    <w:p w:rsidR="004D3132" w:rsidRDefault="00E47E3D" w:rsidP="004D3132">
      <w:pPr>
        <w:pStyle w:val="NormalWeb"/>
        <w:shd w:val="clear" w:color="auto" w:fill="EEEEEE"/>
        <w:spacing w:before="0" w:beforeAutospacing="0" w:after="0" w:afterAutospacing="0" w:line="236" w:lineRule="atLeast"/>
        <w:textAlignment w:val="baseline"/>
        <w:rPr>
          <w:color w:val="444444"/>
        </w:rPr>
      </w:pPr>
      <w:r w:rsidRPr="00942677">
        <w:rPr>
          <w:noProof/>
          <w:color w:val="666666"/>
          <w:bdr w:val="none" w:sz="0" w:space="0" w:color="auto" w:frame="1"/>
        </w:rPr>
        <w:drawing>
          <wp:inline distT="0" distB="0" distL="0" distR="0">
            <wp:extent cx="2857500" cy="838200"/>
            <wp:effectExtent l="19050" t="0" r="0" b="0"/>
            <wp:docPr id="4" name="Picture 8" descr="bela_spektar">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bela_spektar">
                      <a:hlinkClick r:id="rId20"/>
                    </pic:cNvPr>
                    <pic:cNvPicPr>
                      <a:picLocks noChangeAspect="1" noChangeArrowheads="1"/>
                    </pic:cNvPicPr>
                  </pic:nvPicPr>
                  <pic:blipFill>
                    <a:blip r:embed="rId21" cstate="print"/>
                    <a:srcRect/>
                    <a:stretch>
                      <a:fillRect/>
                    </a:stretch>
                  </pic:blipFill>
                  <pic:spPr bwMode="auto">
                    <a:xfrm>
                      <a:off x="0" y="0"/>
                      <a:ext cx="2857500" cy="838200"/>
                    </a:xfrm>
                    <a:prstGeom prst="rect">
                      <a:avLst/>
                    </a:prstGeom>
                    <a:noFill/>
                    <a:ln w="9525">
                      <a:noFill/>
                      <a:miter lim="800000"/>
                      <a:headEnd/>
                      <a:tailEnd/>
                    </a:ln>
                  </pic:spPr>
                </pic:pic>
              </a:graphicData>
            </a:graphic>
          </wp:inline>
        </w:drawing>
      </w:r>
      <w:r w:rsidR="00942677">
        <w:rPr>
          <w:color w:val="444444"/>
        </w:rPr>
        <w:t xml:space="preserve"> ...[4]</w:t>
      </w:r>
    </w:p>
    <w:p w:rsidR="004D3132" w:rsidRDefault="004D3132" w:rsidP="004D3132">
      <w:pPr>
        <w:pStyle w:val="NormalWeb"/>
        <w:shd w:val="clear" w:color="auto" w:fill="EEEEEE"/>
        <w:spacing w:before="0" w:beforeAutospacing="0" w:after="0" w:afterAutospacing="0" w:line="236" w:lineRule="atLeast"/>
        <w:textAlignment w:val="baseline"/>
        <w:rPr>
          <w:color w:val="444444"/>
        </w:rPr>
      </w:pPr>
    </w:p>
    <w:p w:rsidR="004D3132" w:rsidRPr="004D3132" w:rsidRDefault="004D3132" w:rsidP="004D3132">
      <w:pPr>
        <w:pStyle w:val="NormalWeb"/>
        <w:shd w:val="clear" w:color="auto" w:fill="EEEEEE"/>
        <w:spacing w:before="0" w:beforeAutospacing="0" w:after="0" w:afterAutospacing="0" w:line="236" w:lineRule="atLeast"/>
        <w:textAlignment w:val="baseline"/>
        <w:rPr>
          <w:b/>
          <w:color w:val="444444"/>
        </w:rPr>
      </w:pPr>
      <w:r w:rsidRPr="004D3132">
        <w:rPr>
          <w:b/>
          <w:color w:val="444444"/>
        </w:rPr>
        <w:t>Polarizacija</w:t>
      </w:r>
    </w:p>
    <w:p w:rsidR="00942677" w:rsidRPr="004D3132" w:rsidRDefault="00942677" w:rsidP="004D3132">
      <w:pPr>
        <w:pStyle w:val="NormalWeb"/>
        <w:shd w:val="clear" w:color="auto" w:fill="EEEEEE"/>
        <w:spacing w:before="0" w:beforeAutospacing="0" w:after="0" w:afterAutospacing="0" w:line="236" w:lineRule="atLeast"/>
        <w:textAlignment w:val="baseline"/>
        <w:rPr>
          <w:color w:val="444444"/>
        </w:rPr>
      </w:pPr>
      <w:r w:rsidRPr="004D3132">
        <w:rPr>
          <w:color w:val="222222"/>
        </w:rPr>
        <w:t>Svjetlost je transverzalni val. Transverzalni val je val čiji je pomak čestica okomit na gibanje vala, primjer za takav val je val na vodi. </w:t>
      </w:r>
    </w:p>
    <w:p w:rsidR="00942677" w:rsidRPr="003B79B1" w:rsidRDefault="00942677" w:rsidP="003B79B1">
      <w:pPr>
        <w:shd w:val="clear" w:color="auto" w:fill="FFFFFF"/>
        <w:spacing w:after="0" w:line="240" w:lineRule="auto"/>
        <w:rPr>
          <w:rFonts w:ascii="Times New Roman" w:eastAsia="Times New Roman" w:hAnsi="Times New Roman" w:cs="Times New Roman"/>
          <w:color w:val="222222"/>
          <w:sz w:val="24"/>
          <w:szCs w:val="24"/>
          <w:lang w:eastAsia="bs-Latn-BA"/>
        </w:rPr>
      </w:pPr>
      <w:r w:rsidRPr="00942677">
        <w:rPr>
          <w:rFonts w:ascii="Times New Roman" w:eastAsia="Times New Roman" w:hAnsi="Times New Roman" w:cs="Times New Roman"/>
          <w:color w:val="222222"/>
          <w:sz w:val="24"/>
          <w:szCs w:val="24"/>
          <w:lang w:eastAsia="bs-Latn-BA"/>
        </w:rPr>
        <w:t>Svjetlost je i elektromagnetski val . Elektromagnetski val je također primjer transverzalnog vala.</w:t>
      </w:r>
      <w:r w:rsidR="003B79B1" w:rsidRPr="00942677">
        <w:rPr>
          <w:rFonts w:ascii="Times New Roman" w:eastAsia="Times New Roman" w:hAnsi="Times New Roman" w:cs="Times New Roman"/>
          <w:color w:val="222222"/>
          <w:sz w:val="24"/>
          <w:szCs w:val="24"/>
          <w:lang w:eastAsia="bs-Latn-BA"/>
        </w:rPr>
        <w:t xml:space="preserve"> </w:t>
      </w:r>
      <w:r w:rsidRPr="00942677">
        <w:rPr>
          <w:rFonts w:ascii="Times New Roman" w:eastAsia="Times New Roman" w:hAnsi="Times New Roman" w:cs="Times New Roman"/>
          <w:color w:val="222222"/>
          <w:sz w:val="24"/>
          <w:szCs w:val="24"/>
          <w:lang w:eastAsia="bs-Latn-BA"/>
        </w:rPr>
        <w:t>Polarizacija svjetlosti je pojava koja pokazuje valnu prirodu svjetlosti, njome pokazujemo da je svjetlost transverzalni val. Naučili smo da kod elektromagnetskog vala električno (</w:t>
      </w:r>
      <w:r w:rsidRPr="00942677">
        <w:rPr>
          <w:rFonts w:ascii="Times New Roman" w:eastAsia="Times New Roman" w:hAnsi="Times New Roman" w:cs="Times New Roman"/>
          <w:b/>
          <w:bCs/>
          <w:color w:val="222222"/>
          <w:sz w:val="24"/>
          <w:szCs w:val="24"/>
          <w:lang w:eastAsia="bs-Latn-BA"/>
        </w:rPr>
        <w:t>E</w:t>
      </w:r>
      <w:r w:rsidRPr="00942677">
        <w:rPr>
          <w:rFonts w:ascii="Times New Roman" w:eastAsia="Times New Roman" w:hAnsi="Times New Roman" w:cs="Times New Roman"/>
          <w:color w:val="222222"/>
          <w:sz w:val="24"/>
          <w:szCs w:val="24"/>
          <w:lang w:eastAsia="bs-Latn-BA"/>
        </w:rPr>
        <w:t>) i magnetsko polje (</w:t>
      </w:r>
      <w:r w:rsidRPr="00942677">
        <w:rPr>
          <w:rFonts w:ascii="Times New Roman" w:eastAsia="Times New Roman" w:hAnsi="Times New Roman" w:cs="Times New Roman"/>
          <w:b/>
          <w:bCs/>
          <w:color w:val="222222"/>
          <w:sz w:val="24"/>
          <w:szCs w:val="24"/>
          <w:lang w:eastAsia="bs-Latn-BA"/>
        </w:rPr>
        <w:t>B</w:t>
      </w:r>
      <w:r w:rsidRPr="00942677">
        <w:rPr>
          <w:rFonts w:ascii="Times New Roman" w:eastAsia="Times New Roman" w:hAnsi="Times New Roman" w:cs="Times New Roman"/>
          <w:color w:val="222222"/>
          <w:sz w:val="24"/>
          <w:szCs w:val="24"/>
          <w:lang w:eastAsia="bs-Latn-BA"/>
        </w:rPr>
        <w:t>) su okomiti na smjer širenja vala (</w:t>
      </w:r>
      <w:r w:rsidRPr="00942677">
        <w:rPr>
          <w:rFonts w:ascii="Times New Roman" w:eastAsia="Times New Roman" w:hAnsi="Times New Roman" w:cs="Times New Roman"/>
          <w:b/>
          <w:bCs/>
          <w:color w:val="222222"/>
          <w:sz w:val="24"/>
          <w:szCs w:val="24"/>
          <w:lang w:eastAsia="bs-Latn-BA"/>
        </w:rPr>
        <w:t>c</w:t>
      </w:r>
      <w:r w:rsidRPr="00942677">
        <w:rPr>
          <w:rFonts w:ascii="Times New Roman" w:eastAsia="Times New Roman" w:hAnsi="Times New Roman" w:cs="Times New Roman"/>
          <w:color w:val="222222"/>
          <w:sz w:val="24"/>
          <w:szCs w:val="24"/>
          <w:lang w:eastAsia="bs-Latn-BA"/>
        </w:rPr>
        <w:t>). </w:t>
      </w:r>
    </w:p>
    <w:p w:rsidR="003B79B1" w:rsidRDefault="00942677" w:rsidP="003B79B1">
      <w:pPr>
        <w:shd w:val="clear" w:color="auto" w:fill="FFFFFF"/>
        <w:spacing w:after="0" w:line="240" w:lineRule="auto"/>
        <w:rPr>
          <w:rFonts w:ascii="Times New Roman" w:eastAsia="Times New Roman" w:hAnsi="Times New Roman" w:cs="Times New Roman"/>
          <w:color w:val="222222"/>
          <w:sz w:val="24"/>
          <w:szCs w:val="24"/>
          <w:lang w:eastAsia="bs-Latn-BA"/>
        </w:rPr>
      </w:pPr>
      <w:r w:rsidRPr="00942677">
        <w:rPr>
          <w:rFonts w:ascii="Times New Roman" w:eastAsia="Times New Roman" w:hAnsi="Times New Roman" w:cs="Times New Roman"/>
          <w:color w:val="222222"/>
          <w:sz w:val="24"/>
          <w:szCs w:val="24"/>
          <w:lang w:eastAsia="bs-Latn-BA"/>
        </w:rPr>
        <w:t>Prirodna svjetlost je nepolarizirana tj. vektori električnog polja (</w:t>
      </w:r>
      <w:r w:rsidRPr="00942677">
        <w:rPr>
          <w:rFonts w:ascii="Times New Roman" w:eastAsia="Times New Roman" w:hAnsi="Times New Roman" w:cs="Times New Roman"/>
          <w:b/>
          <w:bCs/>
          <w:color w:val="222222"/>
          <w:sz w:val="24"/>
          <w:szCs w:val="24"/>
          <w:lang w:eastAsia="bs-Latn-BA"/>
        </w:rPr>
        <w:t>E</w:t>
      </w:r>
      <w:r w:rsidRPr="00942677">
        <w:rPr>
          <w:rFonts w:ascii="Times New Roman" w:eastAsia="Times New Roman" w:hAnsi="Times New Roman" w:cs="Times New Roman"/>
          <w:color w:val="222222"/>
          <w:sz w:val="24"/>
          <w:szCs w:val="24"/>
          <w:lang w:eastAsia="bs-Latn-BA"/>
        </w:rPr>
        <w:t>) i magnetskog polja (</w:t>
      </w:r>
      <w:r w:rsidRPr="00942677">
        <w:rPr>
          <w:rFonts w:ascii="Times New Roman" w:eastAsia="Times New Roman" w:hAnsi="Times New Roman" w:cs="Times New Roman"/>
          <w:b/>
          <w:bCs/>
          <w:color w:val="222222"/>
          <w:sz w:val="24"/>
          <w:szCs w:val="24"/>
          <w:lang w:eastAsia="bs-Latn-BA"/>
        </w:rPr>
        <w:t>B</w:t>
      </w:r>
      <w:r w:rsidRPr="00942677">
        <w:rPr>
          <w:rFonts w:ascii="Times New Roman" w:eastAsia="Times New Roman" w:hAnsi="Times New Roman" w:cs="Times New Roman"/>
          <w:color w:val="222222"/>
          <w:sz w:val="24"/>
          <w:szCs w:val="24"/>
          <w:lang w:eastAsia="bs-Latn-BA"/>
        </w:rPr>
        <w:t>) zauzimaju s jednakom vjerojatnošću bilo koji smjer okomit na vektor(</w:t>
      </w:r>
      <w:r w:rsidRPr="00942677">
        <w:rPr>
          <w:rFonts w:ascii="Times New Roman" w:eastAsia="Times New Roman" w:hAnsi="Times New Roman" w:cs="Times New Roman"/>
          <w:b/>
          <w:bCs/>
          <w:color w:val="222222"/>
          <w:sz w:val="24"/>
          <w:szCs w:val="24"/>
          <w:lang w:eastAsia="bs-Latn-BA"/>
        </w:rPr>
        <w:t>c</w:t>
      </w:r>
      <w:r w:rsidRPr="00942677">
        <w:rPr>
          <w:rFonts w:ascii="Times New Roman" w:eastAsia="Times New Roman" w:hAnsi="Times New Roman" w:cs="Times New Roman"/>
          <w:color w:val="222222"/>
          <w:sz w:val="24"/>
          <w:szCs w:val="24"/>
          <w:lang w:eastAsia="bs-Latn-BA"/>
        </w:rPr>
        <w:t>).</w:t>
      </w:r>
    </w:p>
    <w:p w:rsidR="003B79B1" w:rsidRDefault="003B79B1" w:rsidP="003B79B1">
      <w:pPr>
        <w:shd w:val="clear" w:color="auto" w:fill="FFFFFF"/>
        <w:spacing w:after="0" w:line="240" w:lineRule="auto"/>
        <w:rPr>
          <w:rFonts w:ascii="Times New Roman" w:eastAsia="Times New Roman" w:hAnsi="Times New Roman" w:cs="Times New Roman"/>
          <w:color w:val="222222"/>
          <w:sz w:val="24"/>
          <w:szCs w:val="24"/>
          <w:lang w:eastAsia="bs-Latn-BA"/>
        </w:rPr>
      </w:pPr>
    </w:p>
    <w:p w:rsidR="00942677" w:rsidRPr="003B79B1" w:rsidRDefault="00942677" w:rsidP="003B79B1">
      <w:pPr>
        <w:shd w:val="clear" w:color="auto" w:fill="FFFFFF"/>
        <w:spacing w:after="0" w:line="240" w:lineRule="auto"/>
        <w:rPr>
          <w:rFonts w:ascii="Times New Roman" w:eastAsia="Times New Roman" w:hAnsi="Times New Roman" w:cs="Times New Roman"/>
          <w:color w:val="222222"/>
          <w:sz w:val="24"/>
          <w:szCs w:val="24"/>
          <w:lang w:eastAsia="bs-Latn-BA"/>
        </w:rPr>
      </w:pPr>
      <w:r w:rsidRPr="003B79B1">
        <w:rPr>
          <w:rFonts w:ascii="Times New Roman" w:eastAsia="Times New Roman" w:hAnsi="Times New Roman" w:cs="Times New Roman"/>
          <w:color w:val="222222"/>
          <w:sz w:val="24"/>
          <w:szCs w:val="24"/>
          <w:lang w:eastAsia="bs-Latn-BA"/>
        </w:rPr>
        <w:t>Kad prirodna svjetlost padne na granicu prozirnog sredstva (staklo, voda), dio svjetlosti</w:t>
      </w:r>
      <w:r w:rsidRPr="003B79B1">
        <w:rPr>
          <w:rFonts w:ascii="Times New Roman" w:eastAsia="Times New Roman" w:hAnsi="Times New Roman" w:cs="Times New Roman"/>
          <w:color w:val="222222"/>
          <w:sz w:val="24"/>
          <w:szCs w:val="24"/>
          <w:lang w:eastAsia="bs-Latn-BA"/>
        </w:rPr>
        <w:br/>
        <w:t>se reflektira, a dio se lomi.</w:t>
      </w:r>
      <w:r w:rsidRPr="003B79B1">
        <w:rPr>
          <w:rFonts w:ascii="Times New Roman" w:eastAsia="Times New Roman" w:hAnsi="Times New Roman" w:cs="Times New Roman"/>
          <w:color w:val="222222"/>
          <w:sz w:val="24"/>
          <w:szCs w:val="24"/>
          <w:lang w:eastAsia="bs-Latn-BA"/>
        </w:rPr>
        <w:br/>
        <w:t>Pri određenom upadnom kutu, koji je takav da lomljena i reflektirana zraka zatvaraju kut</w:t>
      </w:r>
      <w:r w:rsidRPr="003B79B1">
        <w:rPr>
          <w:rFonts w:ascii="Times New Roman" w:eastAsia="Times New Roman" w:hAnsi="Times New Roman" w:cs="Times New Roman"/>
          <w:color w:val="222222"/>
          <w:sz w:val="24"/>
          <w:szCs w:val="24"/>
          <w:lang w:eastAsia="bs-Latn-BA"/>
        </w:rPr>
        <w:br/>
        <w:t>od 90º, reflektirana svjetlost je polarizirana okomito na ravninu refleksije.</w:t>
      </w:r>
      <w:r w:rsidRPr="003B79B1">
        <w:rPr>
          <w:rFonts w:ascii="Times New Roman" w:eastAsia="Times New Roman" w:hAnsi="Times New Roman" w:cs="Times New Roman"/>
          <w:color w:val="222222"/>
          <w:sz w:val="24"/>
          <w:szCs w:val="24"/>
          <w:lang w:eastAsia="bs-Latn-BA"/>
        </w:rPr>
        <w:br/>
        <w:t>Snellov zakon loma:</w:t>
      </w:r>
    </w:p>
    <w:p w:rsidR="00942677" w:rsidRPr="00942677" w:rsidRDefault="00942677" w:rsidP="00942677">
      <w:pPr>
        <w:shd w:val="clear" w:color="auto" w:fill="FFFFFF"/>
        <w:spacing w:before="100" w:beforeAutospacing="1" w:after="100" w:afterAutospacing="1" w:line="240" w:lineRule="auto"/>
        <w:rPr>
          <w:rFonts w:ascii="Verdana" w:eastAsia="Times New Roman" w:hAnsi="Verdana" w:cs="Times New Roman"/>
          <w:color w:val="222222"/>
          <w:sz w:val="13"/>
          <w:szCs w:val="13"/>
          <w:lang w:eastAsia="bs-Latn-BA"/>
        </w:rPr>
      </w:pPr>
      <w:r>
        <w:rPr>
          <w:rFonts w:ascii="Verdana" w:eastAsia="Times New Roman" w:hAnsi="Verdana" w:cs="Times New Roman"/>
          <w:noProof/>
          <w:color w:val="222222"/>
          <w:sz w:val="13"/>
          <w:szCs w:val="13"/>
          <w:lang w:eastAsia="bs-Latn-BA"/>
        </w:rPr>
        <w:drawing>
          <wp:inline distT="0" distB="0" distL="0" distR="0">
            <wp:extent cx="2819400" cy="3924300"/>
            <wp:effectExtent l="19050" t="0" r="0" b="0"/>
            <wp:docPr id="29" name="Picture 29" descr="slika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slika3"/>
                    <pic:cNvPicPr>
                      <a:picLocks noChangeAspect="1" noChangeArrowheads="1"/>
                    </pic:cNvPicPr>
                  </pic:nvPicPr>
                  <pic:blipFill>
                    <a:blip r:embed="rId22" cstate="print"/>
                    <a:srcRect/>
                    <a:stretch>
                      <a:fillRect/>
                    </a:stretch>
                  </pic:blipFill>
                  <pic:spPr bwMode="auto">
                    <a:xfrm>
                      <a:off x="0" y="0"/>
                      <a:ext cx="2819400" cy="3924300"/>
                    </a:xfrm>
                    <a:prstGeom prst="rect">
                      <a:avLst/>
                    </a:prstGeom>
                    <a:noFill/>
                    <a:ln w="9525">
                      <a:noFill/>
                      <a:miter lim="800000"/>
                      <a:headEnd/>
                      <a:tailEnd/>
                    </a:ln>
                  </pic:spPr>
                </pic:pic>
              </a:graphicData>
            </a:graphic>
          </wp:inline>
        </w:drawing>
      </w:r>
    </w:p>
    <w:p w:rsidR="003B79B1" w:rsidRDefault="00942677" w:rsidP="00942677">
      <w:pPr>
        <w:shd w:val="clear" w:color="auto" w:fill="FFFFFF"/>
        <w:spacing w:after="0" w:line="240" w:lineRule="auto"/>
        <w:rPr>
          <w:rStyle w:val="style7"/>
          <w:rFonts w:ascii="Times New Roman" w:hAnsi="Times New Roman" w:cs="Times New Roman"/>
          <w:color w:val="222222"/>
          <w:sz w:val="24"/>
          <w:szCs w:val="24"/>
          <w:shd w:val="clear" w:color="auto" w:fill="FFFFFF"/>
        </w:rPr>
      </w:pPr>
      <w:r w:rsidRPr="00942677">
        <w:rPr>
          <w:rStyle w:val="style7"/>
          <w:rFonts w:ascii="Times New Roman" w:hAnsi="Times New Roman" w:cs="Times New Roman"/>
          <w:color w:val="222222"/>
          <w:sz w:val="24"/>
          <w:szCs w:val="24"/>
          <w:shd w:val="clear" w:color="auto" w:fill="FFFFFF"/>
        </w:rPr>
        <w:t>Kad prirodna svjetlost padne na molekulu, onda električno polje u EM valu pokrene</w:t>
      </w:r>
      <w:r w:rsidRPr="00942677">
        <w:rPr>
          <w:rFonts w:ascii="Times New Roman" w:hAnsi="Times New Roman" w:cs="Times New Roman"/>
          <w:color w:val="222222"/>
          <w:sz w:val="24"/>
          <w:szCs w:val="24"/>
          <w:shd w:val="clear" w:color="auto" w:fill="FFFFFF"/>
        </w:rPr>
        <w:br/>
      </w:r>
      <w:r w:rsidRPr="00942677">
        <w:rPr>
          <w:rStyle w:val="style7"/>
          <w:rFonts w:ascii="Times New Roman" w:hAnsi="Times New Roman" w:cs="Times New Roman"/>
          <w:color w:val="222222"/>
          <w:sz w:val="24"/>
          <w:szCs w:val="24"/>
          <w:shd w:val="clear" w:color="auto" w:fill="FFFFFF"/>
        </w:rPr>
        <w:t>električne naboje u molekuli na titranje.</w:t>
      </w:r>
      <w:r w:rsidRPr="00942677">
        <w:rPr>
          <w:rFonts w:ascii="Times New Roman" w:hAnsi="Times New Roman" w:cs="Times New Roman"/>
          <w:color w:val="222222"/>
          <w:sz w:val="24"/>
          <w:szCs w:val="24"/>
          <w:shd w:val="clear" w:color="auto" w:fill="FFFFFF"/>
        </w:rPr>
        <w:br/>
      </w:r>
      <w:r w:rsidRPr="00942677">
        <w:rPr>
          <w:rStyle w:val="style7"/>
          <w:rFonts w:ascii="Times New Roman" w:hAnsi="Times New Roman" w:cs="Times New Roman"/>
          <w:color w:val="222222"/>
          <w:sz w:val="24"/>
          <w:szCs w:val="24"/>
          <w:shd w:val="clear" w:color="auto" w:fill="FFFFFF"/>
        </w:rPr>
        <w:t>Titranje naboja je prisilno titranje, a sila prisile je električna sila qE , gdje je q naboj koji titra.</w:t>
      </w:r>
      <w:r w:rsidRPr="00942677">
        <w:rPr>
          <w:rFonts w:ascii="Times New Roman" w:hAnsi="Times New Roman" w:cs="Times New Roman"/>
          <w:color w:val="222222"/>
          <w:sz w:val="24"/>
          <w:szCs w:val="24"/>
          <w:shd w:val="clear" w:color="auto" w:fill="FFFFFF"/>
        </w:rPr>
        <w:br/>
      </w:r>
      <w:r w:rsidRPr="00942677">
        <w:rPr>
          <w:rStyle w:val="style7"/>
          <w:rFonts w:ascii="Times New Roman" w:hAnsi="Times New Roman" w:cs="Times New Roman"/>
          <w:color w:val="222222"/>
          <w:sz w:val="24"/>
          <w:szCs w:val="24"/>
          <w:shd w:val="clear" w:color="auto" w:fill="FFFFFF"/>
        </w:rPr>
        <w:lastRenderedPageBreak/>
        <w:t xml:space="preserve">Naboj najradije titra vlastitom frekvencijom, a za molekule te frekvencije su u UV području </w:t>
      </w:r>
      <w:r w:rsidR="003B79B1">
        <w:rPr>
          <w:rStyle w:val="style7"/>
          <w:rFonts w:ascii="Times New Roman" w:hAnsi="Times New Roman" w:cs="Times New Roman"/>
          <w:color w:val="222222"/>
          <w:sz w:val="24"/>
          <w:szCs w:val="24"/>
          <w:shd w:val="clear" w:color="auto" w:fill="FFFFFF"/>
        </w:rPr>
        <w:t>frekvencija.</w:t>
      </w:r>
    </w:p>
    <w:p w:rsidR="00942677" w:rsidRPr="003B79B1" w:rsidRDefault="00942677" w:rsidP="00942677">
      <w:pPr>
        <w:shd w:val="clear" w:color="auto" w:fill="FFFFFF"/>
        <w:spacing w:after="0" w:line="240" w:lineRule="auto"/>
        <w:rPr>
          <w:rFonts w:ascii="Times New Roman" w:hAnsi="Times New Roman" w:cs="Times New Roman"/>
          <w:color w:val="222222"/>
          <w:sz w:val="24"/>
          <w:szCs w:val="24"/>
          <w:shd w:val="clear" w:color="auto" w:fill="FFFFFF"/>
        </w:rPr>
      </w:pPr>
      <w:r w:rsidRPr="00942677">
        <w:rPr>
          <w:rFonts w:ascii="Times New Roman" w:hAnsi="Times New Roman" w:cs="Times New Roman"/>
          <w:color w:val="222222"/>
          <w:sz w:val="24"/>
          <w:szCs w:val="24"/>
          <w:shd w:val="clear" w:color="auto" w:fill="FFFFFF"/>
        </w:rPr>
        <w:br/>
      </w:r>
      <w:r w:rsidRPr="00942677">
        <w:rPr>
          <w:rStyle w:val="style7"/>
          <w:rFonts w:ascii="Times New Roman" w:hAnsi="Times New Roman" w:cs="Times New Roman"/>
          <w:color w:val="222222"/>
          <w:sz w:val="24"/>
          <w:szCs w:val="24"/>
          <w:shd w:val="clear" w:color="auto" w:fill="FFFFFF"/>
        </w:rPr>
        <w:t>U vidljivoj svjetlosti će naboje na titranje pobuditi najbliža frekvencija vlastitoj, a to je</w:t>
      </w:r>
      <w:r w:rsidRPr="00942677">
        <w:rPr>
          <w:rFonts w:ascii="Times New Roman" w:hAnsi="Times New Roman" w:cs="Times New Roman"/>
          <w:color w:val="222222"/>
          <w:sz w:val="24"/>
          <w:szCs w:val="24"/>
          <w:shd w:val="clear" w:color="auto" w:fill="FFFFFF"/>
        </w:rPr>
        <w:br/>
      </w:r>
      <w:r w:rsidRPr="00942677">
        <w:rPr>
          <w:rStyle w:val="style7"/>
          <w:rFonts w:ascii="Times New Roman" w:hAnsi="Times New Roman" w:cs="Times New Roman"/>
          <w:color w:val="222222"/>
          <w:sz w:val="24"/>
          <w:szCs w:val="24"/>
          <w:shd w:val="clear" w:color="auto" w:fill="FFFFFF"/>
        </w:rPr>
        <w:t>područje ljubičaste i plave svjetlosti. Drugim riječima, pri raspršenju svjetlosti na</w:t>
      </w:r>
      <w:r w:rsidRPr="00942677">
        <w:rPr>
          <w:rFonts w:ascii="Times New Roman" w:hAnsi="Times New Roman" w:cs="Times New Roman"/>
          <w:color w:val="222222"/>
          <w:sz w:val="24"/>
          <w:szCs w:val="24"/>
          <w:shd w:val="clear" w:color="auto" w:fill="FFFFFF"/>
        </w:rPr>
        <w:br/>
      </w:r>
      <w:r w:rsidRPr="00942677">
        <w:rPr>
          <w:rStyle w:val="style7"/>
          <w:rFonts w:ascii="Times New Roman" w:hAnsi="Times New Roman" w:cs="Times New Roman"/>
          <w:color w:val="222222"/>
          <w:sz w:val="24"/>
          <w:szCs w:val="24"/>
          <w:shd w:val="clear" w:color="auto" w:fill="FFFFFF"/>
        </w:rPr>
        <w:t>molekulama zraka, vodenoj pari i prašini, jače se raspršuje svjetlost manjih valnih duljina</w:t>
      </w:r>
      <w:r w:rsidRPr="00942677">
        <w:rPr>
          <w:rFonts w:ascii="Times New Roman" w:hAnsi="Times New Roman" w:cs="Times New Roman"/>
          <w:color w:val="222222"/>
          <w:sz w:val="24"/>
          <w:szCs w:val="24"/>
          <w:shd w:val="clear" w:color="auto" w:fill="FFFFFF"/>
        </w:rPr>
        <w:br/>
      </w:r>
      <w:r w:rsidRPr="00942677">
        <w:rPr>
          <w:rStyle w:val="style7"/>
          <w:rFonts w:ascii="Times New Roman" w:hAnsi="Times New Roman" w:cs="Times New Roman"/>
          <w:color w:val="222222"/>
          <w:sz w:val="24"/>
          <w:szCs w:val="24"/>
          <w:shd w:val="clear" w:color="auto" w:fill="FFFFFF"/>
        </w:rPr>
        <w:t>(ljubičasta, plava).</w:t>
      </w:r>
      <w:r w:rsidRPr="00942677">
        <w:rPr>
          <w:rFonts w:ascii="Times New Roman" w:hAnsi="Times New Roman" w:cs="Times New Roman"/>
          <w:color w:val="222222"/>
          <w:sz w:val="24"/>
          <w:szCs w:val="24"/>
          <w:shd w:val="clear" w:color="auto" w:fill="FFFFFF"/>
        </w:rPr>
        <w:br/>
      </w:r>
      <w:r w:rsidRPr="00942677">
        <w:rPr>
          <w:rStyle w:val="style7"/>
          <w:rFonts w:ascii="Times New Roman" w:hAnsi="Times New Roman" w:cs="Times New Roman"/>
          <w:color w:val="222222"/>
          <w:sz w:val="24"/>
          <w:szCs w:val="24"/>
          <w:shd w:val="clear" w:color="auto" w:fill="FFFFFF"/>
        </w:rPr>
        <w:t>Po danu nam nebo izgleda plavo: bijela svjetlost od Sunca se raspršuje i dolazi do nas –</w:t>
      </w:r>
      <w:r w:rsidRPr="00942677">
        <w:rPr>
          <w:rFonts w:ascii="Times New Roman" w:hAnsi="Times New Roman" w:cs="Times New Roman"/>
          <w:color w:val="222222"/>
          <w:sz w:val="24"/>
          <w:szCs w:val="24"/>
          <w:shd w:val="clear" w:color="auto" w:fill="FFFFFF"/>
        </w:rPr>
        <w:br/>
      </w:r>
      <w:r w:rsidRPr="00942677">
        <w:rPr>
          <w:rStyle w:val="style7"/>
          <w:rFonts w:ascii="Times New Roman" w:hAnsi="Times New Roman" w:cs="Times New Roman"/>
          <w:color w:val="222222"/>
          <w:sz w:val="24"/>
          <w:szCs w:val="24"/>
          <w:shd w:val="clear" w:color="auto" w:fill="FFFFFF"/>
        </w:rPr>
        <w:t>ona je linearno polarizirana. Kad je Sunce na zalasku, valovi svjetlosti moraju proći kroz</w:t>
      </w:r>
      <w:r w:rsidRPr="00942677">
        <w:rPr>
          <w:rFonts w:ascii="Times New Roman" w:hAnsi="Times New Roman" w:cs="Times New Roman"/>
          <w:color w:val="222222"/>
          <w:sz w:val="24"/>
          <w:szCs w:val="24"/>
          <w:shd w:val="clear" w:color="auto" w:fill="FFFFFF"/>
        </w:rPr>
        <w:br/>
      </w:r>
      <w:r w:rsidRPr="00942677">
        <w:rPr>
          <w:rStyle w:val="style7"/>
          <w:rFonts w:ascii="Times New Roman" w:hAnsi="Times New Roman" w:cs="Times New Roman"/>
          <w:color w:val="222222"/>
          <w:sz w:val="24"/>
          <w:szCs w:val="24"/>
          <w:shd w:val="clear" w:color="auto" w:fill="FFFFFF"/>
        </w:rPr>
        <w:t>debeli sloj atmosfere i do nas dolazi nepolarizirana i neraspršena crvena svjetlost (plava</w:t>
      </w:r>
      <w:r w:rsidRPr="00942677">
        <w:rPr>
          <w:rFonts w:ascii="Times New Roman" w:hAnsi="Times New Roman" w:cs="Times New Roman"/>
          <w:color w:val="222222"/>
          <w:sz w:val="24"/>
          <w:szCs w:val="24"/>
          <w:shd w:val="clear" w:color="auto" w:fill="FFFFFF"/>
        </w:rPr>
        <w:br/>
      </w:r>
      <w:r w:rsidRPr="00942677">
        <w:rPr>
          <w:rStyle w:val="style7"/>
          <w:rFonts w:ascii="Times New Roman" w:hAnsi="Times New Roman" w:cs="Times New Roman"/>
          <w:color w:val="222222"/>
          <w:sz w:val="24"/>
          <w:szCs w:val="24"/>
          <w:shd w:val="clear" w:color="auto" w:fill="FFFFFF"/>
        </w:rPr>
        <w:t>svjetlost je raspršena i polarizirana, ali dalje od smjera mi – Sunce</w:t>
      </w:r>
      <w:r>
        <w:rPr>
          <w:rStyle w:val="style7"/>
          <w:rFonts w:ascii="Verdana" w:hAnsi="Verdana"/>
          <w:color w:val="222222"/>
          <w:sz w:val="13"/>
          <w:szCs w:val="13"/>
          <w:shd w:val="clear" w:color="auto" w:fill="FFFFFF"/>
        </w:rPr>
        <w:t>)</w:t>
      </w:r>
      <w:r>
        <w:rPr>
          <w:noProof/>
          <w:lang w:eastAsia="bs-Latn-BA"/>
        </w:rPr>
        <w:drawing>
          <wp:inline distT="0" distB="0" distL="0" distR="0">
            <wp:extent cx="3543300" cy="4375150"/>
            <wp:effectExtent l="19050" t="0" r="0" b="0"/>
            <wp:docPr id="31" name="Picture 31" descr="slika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slika2"/>
                    <pic:cNvPicPr>
                      <a:picLocks noChangeAspect="1" noChangeArrowheads="1"/>
                    </pic:cNvPicPr>
                  </pic:nvPicPr>
                  <pic:blipFill>
                    <a:blip r:embed="rId23" cstate="print"/>
                    <a:srcRect/>
                    <a:stretch>
                      <a:fillRect/>
                    </a:stretch>
                  </pic:blipFill>
                  <pic:spPr bwMode="auto">
                    <a:xfrm>
                      <a:off x="0" y="0"/>
                      <a:ext cx="3543300" cy="4375150"/>
                    </a:xfrm>
                    <a:prstGeom prst="rect">
                      <a:avLst/>
                    </a:prstGeom>
                    <a:noFill/>
                    <a:ln w="9525">
                      <a:noFill/>
                      <a:miter lim="800000"/>
                      <a:headEnd/>
                      <a:tailEnd/>
                    </a:ln>
                  </pic:spPr>
                </pic:pic>
              </a:graphicData>
            </a:graphic>
          </wp:inline>
        </w:drawing>
      </w:r>
      <w:r>
        <w:rPr>
          <w:rStyle w:val="style7"/>
          <w:rFonts w:ascii="Verdana" w:hAnsi="Verdana"/>
          <w:color w:val="222222"/>
          <w:sz w:val="13"/>
          <w:szCs w:val="13"/>
          <w:shd w:val="clear" w:color="auto" w:fill="FFFFFF"/>
        </w:rPr>
        <w:t>.....[</w:t>
      </w:r>
      <w:r w:rsidR="009D55D1">
        <w:rPr>
          <w:rStyle w:val="style7"/>
          <w:rFonts w:ascii="Verdana" w:hAnsi="Verdana"/>
          <w:color w:val="222222"/>
          <w:sz w:val="13"/>
          <w:szCs w:val="13"/>
          <w:shd w:val="clear" w:color="auto" w:fill="FFFFFF"/>
        </w:rPr>
        <w:t>5</w:t>
      </w:r>
      <w:r>
        <w:rPr>
          <w:rStyle w:val="style7"/>
          <w:rFonts w:ascii="Verdana" w:hAnsi="Verdana"/>
          <w:color w:val="222222"/>
          <w:sz w:val="13"/>
          <w:szCs w:val="13"/>
          <w:shd w:val="clear" w:color="auto" w:fill="FFFFFF"/>
        </w:rPr>
        <w:t>]</w:t>
      </w:r>
    </w:p>
    <w:p w:rsidR="00942677" w:rsidRPr="00942677" w:rsidRDefault="00942677" w:rsidP="00E47E3D">
      <w:pPr>
        <w:shd w:val="clear" w:color="auto" w:fill="FFFFFF"/>
        <w:spacing w:before="100" w:beforeAutospacing="1" w:after="100" w:afterAutospacing="1" w:line="240" w:lineRule="auto"/>
        <w:rPr>
          <w:rFonts w:ascii="Times New Roman" w:eastAsia="Times New Roman" w:hAnsi="Times New Roman" w:cs="Times New Roman"/>
          <w:color w:val="222222"/>
          <w:sz w:val="24"/>
          <w:szCs w:val="24"/>
          <w:lang w:eastAsia="bs-Latn-BA"/>
        </w:rPr>
      </w:pPr>
    </w:p>
    <w:p w:rsidR="00942677" w:rsidRPr="00E47E3D" w:rsidRDefault="00942677" w:rsidP="00E47E3D">
      <w:pPr>
        <w:shd w:val="clear" w:color="auto" w:fill="FFFFFF"/>
        <w:spacing w:before="100" w:beforeAutospacing="1" w:after="100" w:afterAutospacing="1" w:line="240" w:lineRule="auto"/>
        <w:rPr>
          <w:rFonts w:ascii="Times New Roman" w:eastAsia="Times New Roman" w:hAnsi="Times New Roman" w:cs="Times New Roman"/>
          <w:color w:val="222222"/>
          <w:sz w:val="24"/>
          <w:szCs w:val="24"/>
          <w:lang w:eastAsia="bs-Latn-BA"/>
        </w:rPr>
      </w:pPr>
    </w:p>
    <w:p w:rsidR="00E47E3D" w:rsidRDefault="00E47E3D" w:rsidP="00E47E3D">
      <w:pPr>
        <w:pStyle w:val="NormalWeb"/>
        <w:shd w:val="clear" w:color="auto" w:fill="FFFFFF"/>
        <w:rPr>
          <w:rFonts w:ascii="Arial" w:hAnsi="Arial" w:cs="Arial"/>
          <w:color w:val="222222"/>
          <w:sz w:val="13"/>
          <w:szCs w:val="13"/>
        </w:rPr>
      </w:pPr>
    </w:p>
    <w:p w:rsidR="00E47E3D" w:rsidRDefault="00E47E3D" w:rsidP="00352EEC">
      <w:pPr>
        <w:pStyle w:val="style21"/>
        <w:shd w:val="clear" w:color="auto" w:fill="FFFFFF"/>
        <w:rPr>
          <w:noProof/>
          <w:color w:val="222222"/>
        </w:rPr>
      </w:pPr>
    </w:p>
    <w:p w:rsidR="00E47E3D" w:rsidRDefault="009D55D1" w:rsidP="00352EEC">
      <w:pPr>
        <w:pStyle w:val="style21"/>
        <w:shd w:val="clear" w:color="auto" w:fill="FFFFFF"/>
      </w:pPr>
      <w:r>
        <w:rPr>
          <w:noProof/>
          <w:color w:val="222222"/>
        </w:rPr>
        <w:t>[</w:t>
      </w:r>
      <w:r w:rsidR="00793FAC">
        <w:rPr>
          <w:noProof/>
          <w:color w:val="222222"/>
        </w:rPr>
        <w:t>0</w:t>
      </w:r>
      <w:r>
        <w:rPr>
          <w:noProof/>
          <w:color w:val="222222"/>
        </w:rPr>
        <w:t>]</w:t>
      </w:r>
      <w:r w:rsidR="00793FAC" w:rsidRPr="00793FAC">
        <w:t xml:space="preserve"> </w:t>
      </w:r>
      <w:hyperlink r:id="rId24" w:anchor="imgrc=_" w:history="1">
        <w:r w:rsidR="00793FAC">
          <w:rPr>
            <w:rStyle w:val="Hyperlink"/>
          </w:rPr>
          <w:t>https://www.google.com/search?q=svjetlost&amp;sxsrf=ACYBGNQfumH0VYv9iEO17IOPZDhPIOvcHA:1577743864300&amp;source=lnms&amp;tbm=isch&amp;sa=X&amp;ved=2ahUKEwjF08_0sd7mAhUEqYsKHULUB0IQ_AUoAXoECA4QAw&amp;biw=1280&amp;bih=667#imgrc=_</w:t>
        </w:r>
      </w:hyperlink>
    </w:p>
    <w:p w:rsidR="00A52633" w:rsidRDefault="00A52633" w:rsidP="00352EEC">
      <w:pPr>
        <w:pStyle w:val="style21"/>
        <w:shd w:val="clear" w:color="auto" w:fill="FFFFFF"/>
      </w:pPr>
      <w:r>
        <w:t xml:space="preserve">[1] </w:t>
      </w:r>
      <w:hyperlink r:id="rId25" w:history="1">
        <w:r>
          <w:rPr>
            <w:rStyle w:val="Hyperlink"/>
          </w:rPr>
          <w:t>https://rasvjeta-mea-futura.com/savjeti-rasvjeta/svjetlo/vidljivi-spektar-zracenja</w:t>
        </w:r>
      </w:hyperlink>
    </w:p>
    <w:p w:rsidR="00A52633" w:rsidRDefault="00A52633" w:rsidP="00352EEC">
      <w:pPr>
        <w:pStyle w:val="style21"/>
        <w:shd w:val="clear" w:color="auto" w:fill="FFFFFF"/>
      </w:pPr>
      <w:r>
        <w:lastRenderedPageBreak/>
        <w:t xml:space="preserve">[1a] </w:t>
      </w:r>
      <w:hyperlink r:id="rId26" w:history="1">
        <w:r>
          <w:rPr>
            <w:rStyle w:val="Hyperlink"/>
          </w:rPr>
          <w:t>https://www.thinglink.com/scene/1110302209532231681</w:t>
        </w:r>
      </w:hyperlink>
    </w:p>
    <w:p w:rsidR="00352EEC" w:rsidRDefault="00A52633" w:rsidP="00352EEC">
      <w:pPr>
        <w:pStyle w:val="style21"/>
        <w:shd w:val="clear" w:color="auto" w:fill="FFFFFF"/>
        <w:rPr>
          <w:noProof/>
          <w:color w:val="222222"/>
        </w:rPr>
      </w:pPr>
      <w:r>
        <w:t xml:space="preserve"> </w:t>
      </w:r>
      <w:r w:rsidR="00513952">
        <w:t>[1</w:t>
      </w:r>
      <w:r w:rsidR="0075339E">
        <w:t>b</w:t>
      </w:r>
      <w:r w:rsidR="00513952">
        <w:t>]</w:t>
      </w:r>
      <w:r w:rsidR="00E47E3D">
        <w:t xml:space="preserve"> </w:t>
      </w:r>
      <w:hyperlink r:id="rId27" w:history="1">
        <w:r w:rsidR="00513952">
          <w:rPr>
            <w:rStyle w:val="Hyperlink"/>
          </w:rPr>
          <w:t>https://bs.wikipedia.org/wiki/Svjetlost</w:t>
        </w:r>
      </w:hyperlink>
    </w:p>
    <w:p w:rsidR="00352EEC" w:rsidRDefault="00513952" w:rsidP="00352EEC">
      <w:pPr>
        <w:pStyle w:val="style21"/>
        <w:shd w:val="clear" w:color="auto" w:fill="FFFFFF"/>
      </w:pPr>
      <w:r>
        <w:rPr>
          <w:noProof/>
          <w:color w:val="222222"/>
        </w:rPr>
        <w:t>[2]</w:t>
      </w:r>
      <w:r w:rsidRPr="00513952">
        <w:t xml:space="preserve"> </w:t>
      </w:r>
      <w:hyperlink r:id="rId28" w:history="1">
        <w:r>
          <w:rPr>
            <w:rStyle w:val="Hyperlink"/>
          </w:rPr>
          <w:t>https://bs.wikipedia.org/wiki/Dopplerov_efekt</w:t>
        </w:r>
      </w:hyperlink>
    </w:p>
    <w:p w:rsidR="00E47E3D" w:rsidRDefault="00E47E3D" w:rsidP="00352EEC">
      <w:pPr>
        <w:pStyle w:val="style21"/>
        <w:shd w:val="clear" w:color="auto" w:fill="FFFFFF"/>
      </w:pPr>
      <w:r>
        <w:t>[3]</w:t>
      </w:r>
      <w:r w:rsidRPr="00E47E3D">
        <w:t xml:space="preserve"> </w:t>
      </w:r>
      <w:hyperlink r:id="rId29" w:history="1">
        <w:r>
          <w:rPr>
            <w:rStyle w:val="Hyperlink"/>
          </w:rPr>
          <w:t>https://sr.wikipedia.org/sr-el/%D0%94%D0%B8%D1%84%D1%80%D0%B0%D0%BA%D1%86%D0%B8%D1%98%D0%B0</w:t>
        </w:r>
      </w:hyperlink>
    </w:p>
    <w:p w:rsidR="00942677" w:rsidRDefault="00942677" w:rsidP="00352EEC">
      <w:pPr>
        <w:pStyle w:val="style21"/>
        <w:shd w:val="clear" w:color="auto" w:fill="FFFFFF"/>
      </w:pPr>
      <w:r>
        <w:t xml:space="preserve">[4] </w:t>
      </w:r>
      <w:hyperlink r:id="rId30" w:history="1">
        <w:r>
          <w:rPr>
            <w:rStyle w:val="Hyperlink"/>
          </w:rPr>
          <w:t>https://fizikica.wordpress.com/category/fizika-ii/dvojna-priroda-svetlosti/svetlost-kao-talas/difrakcija/</w:t>
        </w:r>
      </w:hyperlink>
    </w:p>
    <w:p w:rsidR="00487F98" w:rsidRDefault="00487F98" w:rsidP="00352EEC">
      <w:pPr>
        <w:pStyle w:val="style21"/>
        <w:shd w:val="clear" w:color="auto" w:fill="FFFFFF"/>
      </w:pPr>
      <w:r>
        <w:t>[5]</w:t>
      </w:r>
      <w:r w:rsidRPr="00487F98">
        <w:t xml:space="preserve"> </w:t>
      </w:r>
      <w:hyperlink r:id="rId31" w:history="1">
        <w:r>
          <w:rPr>
            <w:rStyle w:val="Hyperlink"/>
          </w:rPr>
          <w:t>http://www.am.unze.ba/pzi/2010/MujicMuamer/polarizacija.html</w:t>
        </w:r>
      </w:hyperlink>
    </w:p>
    <w:p w:rsidR="00942677" w:rsidRPr="00352EEC" w:rsidRDefault="00942677" w:rsidP="00352EEC">
      <w:pPr>
        <w:pStyle w:val="style21"/>
        <w:shd w:val="clear" w:color="auto" w:fill="FFFFFF"/>
        <w:rPr>
          <w:noProof/>
          <w:color w:val="222222"/>
        </w:rPr>
      </w:pPr>
    </w:p>
    <w:p w:rsidR="00352EEC" w:rsidRPr="00352EEC" w:rsidRDefault="00352EEC" w:rsidP="00352EEC">
      <w:pPr>
        <w:pStyle w:val="style21"/>
        <w:shd w:val="clear" w:color="auto" w:fill="FFFFFF"/>
        <w:rPr>
          <w:color w:val="222222"/>
        </w:rPr>
      </w:pPr>
    </w:p>
    <w:p w:rsidR="00352EEC" w:rsidRPr="002254F6" w:rsidRDefault="00352EEC" w:rsidP="002254F6">
      <w:pPr>
        <w:shd w:val="clear" w:color="auto" w:fill="FFFFFF"/>
        <w:spacing w:before="100" w:beforeAutospacing="1" w:after="100" w:afterAutospacing="1" w:line="240" w:lineRule="auto"/>
        <w:rPr>
          <w:rFonts w:ascii="Times New Roman" w:eastAsia="Times New Roman" w:hAnsi="Times New Roman" w:cs="Times New Roman"/>
          <w:color w:val="222222"/>
          <w:sz w:val="24"/>
          <w:szCs w:val="24"/>
          <w:lang w:eastAsia="bs-Latn-BA"/>
        </w:rPr>
      </w:pPr>
    </w:p>
    <w:p w:rsidR="002254F6" w:rsidRPr="002254F6" w:rsidRDefault="002254F6" w:rsidP="002254F6">
      <w:pPr>
        <w:shd w:val="clear" w:color="auto" w:fill="FFFFFF"/>
        <w:spacing w:before="100" w:beforeAutospacing="1" w:after="100" w:afterAutospacing="1" w:line="240" w:lineRule="auto"/>
        <w:rPr>
          <w:rFonts w:ascii="Times New Roman" w:eastAsia="Times New Roman" w:hAnsi="Times New Roman" w:cs="Times New Roman"/>
          <w:color w:val="222222"/>
          <w:sz w:val="24"/>
          <w:szCs w:val="24"/>
          <w:lang w:eastAsia="bs-Latn-BA"/>
        </w:rPr>
      </w:pPr>
    </w:p>
    <w:p w:rsidR="002254F6" w:rsidRPr="00545FF7" w:rsidRDefault="002254F6" w:rsidP="002254F6">
      <w:pPr>
        <w:shd w:val="clear" w:color="auto" w:fill="FFFFFF"/>
        <w:spacing w:before="120" w:after="100" w:afterAutospacing="1" w:line="240" w:lineRule="auto"/>
        <w:rPr>
          <w:rFonts w:ascii="Times New Roman" w:eastAsia="Times New Roman" w:hAnsi="Times New Roman" w:cs="Times New Roman"/>
          <w:color w:val="222222"/>
          <w:sz w:val="24"/>
          <w:szCs w:val="24"/>
          <w:lang w:eastAsia="bs-Latn-BA"/>
        </w:rPr>
      </w:pPr>
    </w:p>
    <w:p w:rsidR="00002A52" w:rsidRPr="00002A52" w:rsidRDefault="00002A52" w:rsidP="00002A52">
      <w:pPr>
        <w:spacing w:after="120" w:line="240" w:lineRule="auto"/>
        <w:rPr>
          <w:rFonts w:ascii="Times New Roman" w:hAnsi="Times New Roman" w:cs="Times New Roman"/>
          <w:sz w:val="24"/>
          <w:szCs w:val="24"/>
        </w:rPr>
      </w:pPr>
    </w:p>
    <w:p w:rsidR="00002A52" w:rsidRDefault="00002A52" w:rsidP="00002A52">
      <w:pPr>
        <w:spacing w:after="120" w:line="240" w:lineRule="auto"/>
        <w:rPr>
          <w:rFonts w:ascii="Times New Roman" w:hAnsi="Times New Roman" w:cs="Times New Roman"/>
          <w:b/>
          <w:sz w:val="28"/>
          <w:szCs w:val="28"/>
        </w:rPr>
      </w:pPr>
    </w:p>
    <w:p w:rsidR="00545FF7" w:rsidRDefault="00545FF7" w:rsidP="00002A52">
      <w:pPr>
        <w:spacing w:after="120" w:line="240" w:lineRule="auto"/>
        <w:rPr>
          <w:rFonts w:ascii="Times New Roman" w:hAnsi="Times New Roman" w:cs="Times New Roman"/>
          <w:b/>
          <w:sz w:val="28"/>
          <w:szCs w:val="28"/>
        </w:rPr>
      </w:pPr>
    </w:p>
    <w:p w:rsidR="00545FF7" w:rsidRDefault="00545FF7" w:rsidP="00002A52">
      <w:pPr>
        <w:spacing w:after="120" w:line="240" w:lineRule="auto"/>
        <w:rPr>
          <w:rFonts w:ascii="Times New Roman" w:hAnsi="Times New Roman" w:cs="Times New Roman"/>
          <w:b/>
          <w:sz w:val="28"/>
          <w:szCs w:val="28"/>
        </w:rPr>
      </w:pPr>
    </w:p>
    <w:p w:rsidR="00545FF7" w:rsidRDefault="00545FF7" w:rsidP="00002A52">
      <w:pPr>
        <w:spacing w:after="120" w:line="240" w:lineRule="auto"/>
        <w:rPr>
          <w:rFonts w:ascii="Times New Roman" w:hAnsi="Times New Roman" w:cs="Times New Roman"/>
          <w:b/>
          <w:sz w:val="28"/>
          <w:szCs w:val="28"/>
        </w:rPr>
      </w:pPr>
    </w:p>
    <w:p w:rsidR="00545FF7" w:rsidRDefault="00545FF7" w:rsidP="00002A52">
      <w:pPr>
        <w:spacing w:after="120" w:line="240" w:lineRule="auto"/>
        <w:rPr>
          <w:rFonts w:ascii="Times New Roman" w:hAnsi="Times New Roman" w:cs="Times New Roman"/>
          <w:b/>
          <w:sz w:val="28"/>
          <w:szCs w:val="28"/>
        </w:rPr>
      </w:pPr>
    </w:p>
    <w:p w:rsidR="00545FF7" w:rsidRDefault="00545FF7" w:rsidP="00002A52">
      <w:pPr>
        <w:spacing w:after="120" w:line="240" w:lineRule="auto"/>
        <w:rPr>
          <w:rFonts w:ascii="Times New Roman" w:hAnsi="Times New Roman" w:cs="Times New Roman"/>
          <w:b/>
          <w:sz w:val="28"/>
          <w:szCs w:val="28"/>
        </w:rPr>
      </w:pPr>
    </w:p>
    <w:p w:rsidR="00545FF7" w:rsidRDefault="00545FF7" w:rsidP="00002A52">
      <w:pPr>
        <w:spacing w:after="120" w:line="240" w:lineRule="auto"/>
        <w:rPr>
          <w:rFonts w:ascii="Times New Roman" w:hAnsi="Times New Roman" w:cs="Times New Roman"/>
          <w:b/>
          <w:sz w:val="28"/>
          <w:szCs w:val="28"/>
        </w:rPr>
      </w:pPr>
    </w:p>
    <w:p w:rsidR="00545FF7" w:rsidRDefault="00545FF7" w:rsidP="00002A52">
      <w:pPr>
        <w:spacing w:after="120" w:line="240" w:lineRule="auto"/>
        <w:rPr>
          <w:rFonts w:ascii="Times New Roman" w:hAnsi="Times New Roman" w:cs="Times New Roman"/>
          <w:b/>
          <w:sz w:val="28"/>
          <w:szCs w:val="28"/>
        </w:rPr>
      </w:pPr>
    </w:p>
    <w:p w:rsidR="00545FF7" w:rsidRDefault="00545FF7" w:rsidP="00002A52">
      <w:pPr>
        <w:spacing w:after="120" w:line="240" w:lineRule="auto"/>
        <w:rPr>
          <w:rFonts w:ascii="Times New Roman" w:hAnsi="Times New Roman" w:cs="Times New Roman"/>
          <w:b/>
          <w:sz w:val="28"/>
          <w:szCs w:val="28"/>
        </w:rPr>
      </w:pPr>
    </w:p>
    <w:p w:rsidR="00545FF7" w:rsidRDefault="00545FF7" w:rsidP="00002A52">
      <w:pPr>
        <w:spacing w:after="120" w:line="240" w:lineRule="auto"/>
        <w:rPr>
          <w:rFonts w:ascii="Times New Roman" w:hAnsi="Times New Roman" w:cs="Times New Roman"/>
          <w:b/>
          <w:sz w:val="28"/>
          <w:szCs w:val="28"/>
        </w:rPr>
      </w:pPr>
    </w:p>
    <w:p w:rsidR="00545FF7" w:rsidRDefault="00545FF7" w:rsidP="00002A52">
      <w:pPr>
        <w:spacing w:after="120" w:line="240" w:lineRule="auto"/>
        <w:rPr>
          <w:rFonts w:ascii="Times New Roman" w:hAnsi="Times New Roman" w:cs="Times New Roman"/>
          <w:b/>
          <w:sz w:val="28"/>
          <w:szCs w:val="28"/>
        </w:rPr>
      </w:pPr>
    </w:p>
    <w:p w:rsidR="00545FF7" w:rsidRDefault="00545FF7" w:rsidP="00002A52">
      <w:pPr>
        <w:spacing w:after="120" w:line="240" w:lineRule="auto"/>
        <w:rPr>
          <w:rFonts w:ascii="Times New Roman" w:hAnsi="Times New Roman" w:cs="Times New Roman"/>
          <w:b/>
          <w:sz w:val="28"/>
          <w:szCs w:val="28"/>
        </w:rPr>
      </w:pPr>
    </w:p>
    <w:p w:rsidR="00545FF7" w:rsidRDefault="00545FF7" w:rsidP="00002A52">
      <w:pPr>
        <w:spacing w:after="120" w:line="240" w:lineRule="auto"/>
        <w:rPr>
          <w:rFonts w:ascii="Times New Roman" w:hAnsi="Times New Roman" w:cs="Times New Roman"/>
          <w:b/>
          <w:sz w:val="28"/>
          <w:szCs w:val="28"/>
        </w:rPr>
      </w:pPr>
    </w:p>
    <w:p w:rsidR="00545FF7" w:rsidRDefault="00545FF7" w:rsidP="00002A52">
      <w:pPr>
        <w:spacing w:after="120" w:line="240" w:lineRule="auto"/>
        <w:rPr>
          <w:rFonts w:ascii="Times New Roman" w:hAnsi="Times New Roman" w:cs="Times New Roman"/>
          <w:b/>
          <w:sz w:val="28"/>
          <w:szCs w:val="28"/>
        </w:rPr>
      </w:pPr>
    </w:p>
    <w:p w:rsidR="00545FF7" w:rsidRDefault="00545FF7" w:rsidP="00002A52">
      <w:pPr>
        <w:spacing w:after="120" w:line="240" w:lineRule="auto"/>
        <w:rPr>
          <w:rFonts w:ascii="Times New Roman" w:hAnsi="Times New Roman" w:cs="Times New Roman"/>
          <w:b/>
          <w:sz w:val="28"/>
          <w:szCs w:val="28"/>
        </w:rPr>
      </w:pPr>
    </w:p>
    <w:p w:rsidR="00545FF7" w:rsidRDefault="00545FF7" w:rsidP="00002A52">
      <w:pPr>
        <w:spacing w:after="120" w:line="240" w:lineRule="auto"/>
        <w:rPr>
          <w:rFonts w:ascii="Times New Roman" w:hAnsi="Times New Roman" w:cs="Times New Roman"/>
          <w:b/>
          <w:sz w:val="28"/>
          <w:szCs w:val="28"/>
        </w:rPr>
      </w:pPr>
    </w:p>
    <w:p w:rsidR="00545FF7" w:rsidRDefault="00545FF7" w:rsidP="00002A52">
      <w:pPr>
        <w:spacing w:after="120" w:line="240" w:lineRule="auto"/>
        <w:rPr>
          <w:rFonts w:ascii="Times New Roman" w:hAnsi="Times New Roman" w:cs="Times New Roman"/>
          <w:b/>
          <w:sz w:val="28"/>
          <w:szCs w:val="28"/>
        </w:rPr>
      </w:pPr>
    </w:p>
    <w:p w:rsidR="00545FF7" w:rsidRDefault="00545FF7" w:rsidP="00002A52">
      <w:pPr>
        <w:spacing w:after="120" w:line="240" w:lineRule="auto"/>
        <w:rPr>
          <w:rFonts w:ascii="Times New Roman" w:hAnsi="Times New Roman" w:cs="Times New Roman"/>
          <w:b/>
          <w:sz w:val="28"/>
          <w:szCs w:val="28"/>
        </w:rPr>
      </w:pPr>
    </w:p>
    <w:p w:rsidR="00545FF7" w:rsidRDefault="00545FF7" w:rsidP="00002A52">
      <w:pPr>
        <w:spacing w:after="120" w:line="240" w:lineRule="auto"/>
        <w:rPr>
          <w:rFonts w:ascii="Times New Roman" w:hAnsi="Times New Roman" w:cs="Times New Roman"/>
          <w:b/>
          <w:sz w:val="28"/>
          <w:szCs w:val="28"/>
        </w:rPr>
      </w:pPr>
    </w:p>
    <w:p w:rsidR="00545FF7" w:rsidRDefault="00545FF7" w:rsidP="00002A52">
      <w:pPr>
        <w:spacing w:after="120" w:line="240" w:lineRule="auto"/>
        <w:rPr>
          <w:rFonts w:ascii="Times New Roman" w:hAnsi="Times New Roman" w:cs="Times New Roman"/>
          <w:b/>
          <w:sz w:val="28"/>
          <w:szCs w:val="28"/>
        </w:rPr>
      </w:pPr>
    </w:p>
    <w:p w:rsidR="00545FF7" w:rsidRDefault="00545FF7" w:rsidP="00002A52">
      <w:pPr>
        <w:spacing w:after="120" w:line="240" w:lineRule="auto"/>
        <w:rPr>
          <w:rFonts w:ascii="Times New Roman" w:hAnsi="Times New Roman" w:cs="Times New Roman"/>
          <w:b/>
          <w:sz w:val="28"/>
          <w:szCs w:val="28"/>
        </w:rPr>
      </w:pPr>
    </w:p>
    <w:p w:rsidR="00545FF7" w:rsidRDefault="00545FF7" w:rsidP="00002A52">
      <w:pPr>
        <w:spacing w:after="120" w:line="240" w:lineRule="auto"/>
        <w:rPr>
          <w:rFonts w:ascii="Times New Roman" w:hAnsi="Times New Roman" w:cs="Times New Roman"/>
          <w:b/>
          <w:sz w:val="28"/>
          <w:szCs w:val="28"/>
        </w:rPr>
      </w:pPr>
    </w:p>
    <w:p w:rsidR="00545FF7" w:rsidRDefault="00545FF7" w:rsidP="00002A52">
      <w:pPr>
        <w:spacing w:after="120" w:line="240" w:lineRule="auto"/>
        <w:rPr>
          <w:rFonts w:ascii="Times New Roman" w:hAnsi="Times New Roman" w:cs="Times New Roman"/>
          <w:b/>
          <w:sz w:val="28"/>
          <w:szCs w:val="28"/>
        </w:rPr>
      </w:pPr>
    </w:p>
    <w:p w:rsidR="00545FF7" w:rsidRDefault="00545FF7" w:rsidP="00002A52">
      <w:pPr>
        <w:spacing w:after="120" w:line="240" w:lineRule="auto"/>
        <w:rPr>
          <w:rFonts w:ascii="Times New Roman" w:hAnsi="Times New Roman" w:cs="Times New Roman"/>
          <w:b/>
          <w:sz w:val="28"/>
          <w:szCs w:val="28"/>
        </w:rPr>
      </w:pPr>
    </w:p>
    <w:p w:rsidR="00545FF7" w:rsidRDefault="00545FF7" w:rsidP="00002A52">
      <w:pPr>
        <w:spacing w:after="120" w:line="240" w:lineRule="auto"/>
        <w:rPr>
          <w:rFonts w:ascii="Times New Roman" w:hAnsi="Times New Roman" w:cs="Times New Roman"/>
          <w:b/>
          <w:sz w:val="28"/>
          <w:szCs w:val="28"/>
        </w:rPr>
      </w:pPr>
    </w:p>
    <w:p w:rsidR="00545FF7" w:rsidRDefault="00545FF7" w:rsidP="00002A52">
      <w:pPr>
        <w:spacing w:after="120" w:line="240" w:lineRule="auto"/>
        <w:rPr>
          <w:rFonts w:ascii="Times New Roman" w:hAnsi="Times New Roman" w:cs="Times New Roman"/>
          <w:b/>
          <w:sz w:val="28"/>
          <w:szCs w:val="28"/>
        </w:rPr>
      </w:pPr>
    </w:p>
    <w:p w:rsidR="00545FF7" w:rsidRPr="00002A52" w:rsidRDefault="00545FF7" w:rsidP="00002A52">
      <w:pPr>
        <w:spacing w:after="120" w:line="240" w:lineRule="auto"/>
        <w:rPr>
          <w:rFonts w:ascii="Times New Roman" w:hAnsi="Times New Roman" w:cs="Times New Roman"/>
          <w:b/>
          <w:sz w:val="28"/>
          <w:szCs w:val="28"/>
        </w:rPr>
      </w:pPr>
    </w:p>
    <w:sectPr w:rsidR="00545FF7" w:rsidRPr="00002A52" w:rsidSect="00002A52">
      <w:pgSz w:w="11906" w:h="16838" w:code="9"/>
      <w:pgMar w:top="1418" w:right="1418" w:bottom="1418"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10006FF" w:usb1="4000205B" w:usb2="00000010"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F25BC2"/>
    <w:multiLevelType w:val="multilevel"/>
    <w:tmpl w:val="D038B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2C65F94"/>
    <w:multiLevelType w:val="multilevel"/>
    <w:tmpl w:val="D4C66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2313925"/>
    <w:multiLevelType w:val="multilevel"/>
    <w:tmpl w:val="F1F4BB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08"/>
  <w:hyphenationZone w:val="425"/>
  <w:characterSpacingControl w:val="doNotCompress"/>
  <w:compat/>
  <w:rsids>
    <w:rsidRoot w:val="00002A52"/>
    <w:rsid w:val="0000181F"/>
    <w:rsid w:val="00002A52"/>
    <w:rsid w:val="001F5A36"/>
    <w:rsid w:val="002254F6"/>
    <w:rsid w:val="00352EEC"/>
    <w:rsid w:val="00390E88"/>
    <w:rsid w:val="00395859"/>
    <w:rsid w:val="003B79B1"/>
    <w:rsid w:val="00487F98"/>
    <w:rsid w:val="004D3132"/>
    <w:rsid w:val="00513952"/>
    <w:rsid w:val="00545FF7"/>
    <w:rsid w:val="005A6305"/>
    <w:rsid w:val="00661106"/>
    <w:rsid w:val="0075339E"/>
    <w:rsid w:val="00793FAC"/>
    <w:rsid w:val="008C0582"/>
    <w:rsid w:val="00942677"/>
    <w:rsid w:val="009D55D1"/>
    <w:rsid w:val="00A52633"/>
    <w:rsid w:val="00B820CF"/>
    <w:rsid w:val="00B839B0"/>
    <w:rsid w:val="00E47E3D"/>
    <w:rsid w:val="00FC45B6"/>
  </w:rsids>
  <m:mathPr>
    <m:mathFont m:val="Cambria Math"/>
    <m:brkBin m:val="before"/>
    <m:brkBinSub m:val="--"/>
    <m:smallFrac m:val="off"/>
    <m:dispDef/>
    <m:lMargin m:val="0"/>
    <m:rMargin m:val="0"/>
    <m:defJc m:val="centerGroup"/>
    <m:wrapIndent m:val="1440"/>
    <m:intLim m:val="subSup"/>
    <m:naryLim m:val="undOvr"/>
  </m:mathPr>
  <w:themeFontLang w:val="bs-Latn-B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s-Latn-B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59"/>
  </w:style>
  <w:style w:type="paragraph" w:styleId="Heading3">
    <w:name w:val="heading 3"/>
    <w:basedOn w:val="Normal"/>
    <w:link w:val="Heading3Char"/>
    <w:uiPriority w:val="9"/>
    <w:qFormat/>
    <w:rsid w:val="002254F6"/>
    <w:pPr>
      <w:spacing w:before="100" w:beforeAutospacing="1" w:after="100" w:afterAutospacing="1" w:line="240" w:lineRule="auto"/>
      <w:outlineLvl w:val="2"/>
    </w:pPr>
    <w:rPr>
      <w:rFonts w:ascii="Times New Roman" w:eastAsia="Times New Roman" w:hAnsi="Times New Roman" w:cs="Times New Roman"/>
      <w:b/>
      <w:bCs/>
      <w:sz w:val="27"/>
      <w:szCs w:val="27"/>
      <w:lang w:eastAsia="bs-Latn-B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45FF7"/>
    <w:pPr>
      <w:spacing w:before="100" w:beforeAutospacing="1" w:after="100" w:afterAutospacing="1" w:line="240" w:lineRule="auto"/>
    </w:pPr>
    <w:rPr>
      <w:rFonts w:ascii="Times New Roman" w:eastAsia="Times New Roman" w:hAnsi="Times New Roman" w:cs="Times New Roman"/>
      <w:sz w:val="24"/>
      <w:szCs w:val="24"/>
      <w:lang w:eastAsia="bs-Latn-BA"/>
    </w:rPr>
  </w:style>
  <w:style w:type="character" w:styleId="Strong">
    <w:name w:val="Strong"/>
    <w:basedOn w:val="DefaultParagraphFont"/>
    <w:uiPriority w:val="22"/>
    <w:qFormat/>
    <w:rsid w:val="00545FF7"/>
    <w:rPr>
      <w:b/>
      <w:bCs/>
    </w:rPr>
  </w:style>
  <w:style w:type="character" w:customStyle="1" w:styleId="style2">
    <w:name w:val="style2"/>
    <w:basedOn w:val="DefaultParagraphFont"/>
    <w:rsid w:val="00545FF7"/>
  </w:style>
  <w:style w:type="paragraph" w:customStyle="1" w:styleId="style21">
    <w:name w:val="style21"/>
    <w:basedOn w:val="Normal"/>
    <w:rsid w:val="00545FF7"/>
    <w:pPr>
      <w:spacing w:before="100" w:beforeAutospacing="1" w:after="100" w:afterAutospacing="1" w:line="240" w:lineRule="auto"/>
    </w:pPr>
    <w:rPr>
      <w:rFonts w:ascii="Times New Roman" w:eastAsia="Times New Roman" w:hAnsi="Times New Roman" w:cs="Times New Roman"/>
      <w:sz w:val="24"/>
      <w:szCs w:val="24"/>
      <w:lang w:eastAsia="bs-Latn-BA"/>
    </w:rPr>
  </w:style>
  <w:style w:type="paragraph" w:styleId="BalloonText">
    <w:name w:val="Balloon Text"/>
    <w:basedOn w:val="Normal"/>
    <w:link w:val="BalloonTextChar"/>
    <w:uiPriority w:val="99"/>
    <w:semiHidden/>
    <w:unhideWhenUsed/>
    <w:rsid w:val="00545FF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45FF7"/>
    <w:rPr>
      <w:rFonts w:ascii="Tahoma" w:hAnsi="Tahoma" w:cs="Tahoma"/>
      <w:sz w:val="16"/>
      <w:szCs w:val="16"/>
    </w:rPr>
  </w:style>
  <w:style w:type="character" w:customStyle="1" w:styleId="Heading3Char">
    <w:name w:val="Heading 3 Char"/>
    <w:basedOn w:val="DefaultParagraphFont"/>
    <w:link w:val="Heading3"/>
    <w:uiPriority w:val="9"/>
    <w:rsid w:val="002254F6"/>
    <w:rPr>
      <w:rFonts w:ascii="Times New Roman" w:eastAsia="Times New Roman" w:hAnsi="Times New Roman" w:cs="Times New Roman"/>
      <w:b/>
      <w:bCs/>
      <w:sz w:val="27"/>
      <w:szCs w:val="27"/>
      <w:lang w:eastAsia="bs-Latn-BA"/>
    </w:rPr>
  </w:style>
  <w:style w:type="character" w:styleId="Hyperlink">
    <w:name w:val="Hyperlink"/>
    <w:basedOn w:val="DefaultParagraphFont"/>
    <w:uiPriority w:val="99"/>
    <w:semiHidden/>
    <w:unhideWhenUsed/>
    <w:rsid w:val="002254F6"/>
    <w:rPr>
      <w:color w:val="0000FF"/>
      <w:u w:val="single"/>
    </w:rPr>
  </w:style>
  <w:style w:type="character" w:customStyle="1" w:styleId="style3">
    <w:name w:val="style3"/>
    <w:basedOn w:val="DefaultParagraphFont"/>
    <w:rsid w:val="00E47E3D"/>
  </w:style>
  <w:style w:type="character" w:styleId="Emphasis">
    <w:name w:val="Emphasis"/>
    <w:basedOn w:val="DefaultParagraphFont"/>
    <w:uiPriority w:val="20"/>
    <w:qFormat/>
    <w:rsid w:val="00E47E3D"/>
    <w:rPr>
      <w:i/>
      <w:iCs/>
    </w:rPr>
  </w:style>
  <w:style w:type="character" w:customStyle="1" w:styleId="style7">
    <w:name w:val="style7"/>
    <w:basedOn w:val="DefaultParagraphFont"/>
    <w:rsid w:val="00942677"/>
  </w:style>
</w:styles>
</file>

<file path=word/webSettings.xml><?xml version="1.0" encoding="utf-8"?>
<w:webSettings xmlns:r="http://schemas.openxmlformats.org/officeDocument/2006/relationships" xmlns:w="http://schemas.openxmlformats.org/wordprocessingml/2006/main">
  <w:divs>
    <w:div w:id="17896175">
      <w:bodyDiv w:val="1"/>
      <w:marLeft w:val="0"/>
      <w:marRight w:val="0"/>
      <w:marTop w:val="0"/>
      <w:marBottom w:val="0"/>
      <w:divBdr>
        <w:top w:val="none" w:sz="0" w:space="0" w:color="auto"/>
        <w:left w:val="none" w:sz="0" w:space="0" w:color="auto"/>
        <w:bottom w:val="none" w:sz="0" w:space="0" w:color="auto"/>
        <w:right w:val="none" w:sz="0" w:space="0" w:color="auto"/>
      </w:divBdr>
    </w:div>
    <w:div w:id="446970858">
      <w:bodyDiv w:val="1"/>
      <w:marLeft w:val="0"/>
      <w:marRight w:val="0"/>
      <w:marTop w:val="0"/>
      <w:marBottom w:val="0"/>
      <w:divBdr>
        <w:top w:val="none" w:sz="0" w:space="0" w:color="auto"/>
        <w:left w:val="none" w:sz="0" w:space="0" w:color="auto"/>
        <w:bottom w:val="none" w:sz="0" w:space="0" w:color="auto"/>
        <w:right w:val="none" w:sz="0" w:space="0" w:color="auto"/>
      </w:divBdr>
    </w:div>
    <w:div w:id="533228472">
      <w:bodyDiv w:val="1"/>
      <w:marLeft w:val="0"/>
      <w:marRight w:val="0"/>
      <w:marTop w:val="0"/>
      <w:marBottom w:val="0"/>
      <w:divBdr>
        <w:top w:val="none" w:sz="0" w:space="0" w:color="auto"/>
        <w:left w:val="none" w:sz="0" w:space="0" w:color="auto"/>
        <w:bottom w:val="none" w:sz="0" w:space="0" w:color="auto"/>
        <w:right w:val="none" w:sz="0" w:space="0" w:color="auto"/>
      </w:divBdr>
    </w:div>
    <w:div w:id="554658858">
      <w:bodyDiv w:val="1"/>
      <w:marLeft w:val="0"/>
      <w:marRight w:val="0"/>
      <w:marTop w:val="0"/>
      <w:marBottom w:val="0"/>
      <w:divBdr>
        <w:top w:val="none" w:sz="0" w:space="0" w:color="auto"/>
        <w:left w:val="none" w:sz="0" w:space="0" w:color="auto"/>
        <w:bottom w:val="none" w:sz="0" w:space="0" w:color="auto"/>
        <w:right w:val="none" w:sz="0" w:space="0" w:color="auto"/>
      </w:divBdr>
    </w:div>
    <w:div w:id="730202248">
      <w:bodyDiv w:val="1"/>
      <w:marLeft w:val="0"/>
      <w:marRight w:val="0"/>
      <w:marTop w:val="0"/>
      <w:marBottom w:val="0"/>
      <w:divBdr>
        <w:top w:val="none" w:sz="0" w:space="0" w:color="auto"/>
        <w:left w:val="none" w:sz="0" w:space="0" w:color="auto"/>
        <w:bottom w:val="none" w:sz="0" w:space="0" w:color="auto"/>
        <w:right w:val="none" w:sz="0" w:space="0" w:color="auto"/>
      </w:divBdr>
    </w:div>
    <w:div w:id="941373416">
      <w:bodyDiv w:val="1"/>
      <w:marLeft w:val="0"/>
      <w:marRight w:val="0"/>
      <w:marTop w:val="0"/>
      <w:marBottom w:val="0"/>
      <w:divBdr>
        <w:top w:val="none" w:sz="0" w:space="0" w:color="auto"/>
        <w:left w:val="none" w:sz="0" w:space="0" w:color="auto"/>
        <w:bottom w:val="none" w:sz="0" w:space="0" w:color="auto"/>
        <w:right w:val="none" w:sz="0" w:space="0" w:color="auto"/>
      </w:divBdr>
    </w:div>
    <w:div w:id="964308948">
      <w:bodyDiv w:val="1"/>
      <w:marLeft w:val="0"/>
      <w:marRight w:val="0"/>
      <w:marTop w:val="0"/>
      <w:marBottom w:val="0"/>
      <w:divBdr>
        <w:top w:val="none" w:sz="0" w:space="0" w:color="auto"/>
        <w:left w:val="none" w:sz="0" w:space="0" w:color="auto"/>
        <w:bottom w:val="none" w:sz="0" w:space="0" w:color="auto"/>
        <w:right w:val="none" w:sz="0" w:space="0" w:color="auto"/>
      </w:divBdr>
    </w:div>
    <w:div w:id="1096563200">
      <w:bodyDiv w:val="1"/>
      <w:marLeft w:val="0"/>
      <w:marRight w:val="0"/>
      <w:marTop w:val="0"/>
      <w:marBottom w:val="0"/>
      <w:divBdr>
        <w:top w:val="none" w:sz="0" w:space="0" w:color="auto"/>
        <w:left w:val="none" w:sz="0" w:space="0" w:color="auto"/>
        <w:bottom w:val="none" w:sz="0" w:space="0" w:color="auto"/>
        <w:right w:val="none" w:sz="0" w:space="0" w:color="auto"/>
      </w:divBdr>
    </w:div>
    <w:div w:id="1429303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7.png"/><Relationship Id="rId18" Type="http://schemas.openxmlformats.org/officeDocument/2006/relationships/hyperlink" Target="https://fizikica.files.wordpress.com/2013/04/difrakciona-resetka.jpg" TargetMode="External"/><Relationship Id="rId26" Type="http://schemas.openxmlformats.org/officeDocument/2006/relationships/hyperlink" Target="https://www.thinglink.com/scene/1110302209532231681" TargetMode="External"/><Relationship Id="rId3" Type="http://schemas.openxmlformats.org/officeDocument/2006/relationships/settings" Target="settings.xml"/><Relationship Id="rId21" Type="http://schemas.openxmlformats.org/officeDocument/2006/relationships/image" Target="media/image11.png"/><Relationship Id="rId7" Type="http://schemas.openxmlformats.org/officeDocument/2006/relationships/image" Target="media/image2.jpeg"/><Relationship Id="rId12" Type="http://schemas.openxmlformats.org/officeDocument/2006/relationships/hyperlink" Target="http://www.am.unze.ba/pzi/2010/MujicMuamer/slike/difr1.png" TargetMode="External"/><Relationship Id="rId17" Type="http://schemas.openxmlformats.org/officeDocument/2006/relationships/image" Target="media/image9.png"/><Relationship Id="rId25" Type="http://schemas.openxmlformats.org/officeDocument/2006/relationships/hyperlink" Target="https://rasvjeta-mea-futura.com/savjeti-rasvjeta/svjetlo/vidljivi-spektar-zracenja"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www.am.unze.ba/pzi/2010/MujicMuamer/slike/difr5.png" TargetMode="External"/><Relationship Id="rId20" Type="http://schemas.openxmlformats.org/officeDocument/2006/relationships/hyperlink" Target="https://fizikica.files.wordpress.com/2013/04/bela_spektar.png" TargetMode="External"/><Relationship Id="rId29" Type="http://schemas.openxmlformats.org/officeDocument/2006/relationships/hyperlink" Target="https://sr.wikipedia.org/sr-el/%D0%94%D0%B8%D1%84%D1%80%D0%B0%D0%BA%D1%86%D0%B8%D1%98%D0%B0" TargetMode="External"/><Relationship Id="rId1" Type="http://schemas.openxmlformats.org/officeDocument/2006/relationships/numbering" Target="numbering.xml"/><Relationship Id="rId6" Type="http://schemas.openxmlformats.org/officeDocument/2006/relationships/hyperlink" Target="http://bs.wikipedia.org/wiki/Boja" TargetMode="External"/><Relationship Id="rId11" Type="http://schemas.openxmlformats.org/officeDocument/2006/relationships/image" Target="media/image6.png"/><Relationship Id="rId24" Type="http://schemas.openxmlformats.org/officeDocument/2006/relationships/hyperlink" Target="https://www.google.com/search?q=svjetlost&amp;sxsrf=ACYBGNQfumH0VYv9iEO17IOPZDhPIOvcHA:1577743864300&amp;source=lnms&amp;tbm=isch&amp;sa=X&amp;ved=2ahUKEwjF08_0sd7mAhUEqYsKHULUB0IQ_AUoAXoECA4QAw&amp;biw=1280&amp;bih=667" TargetMode="External"/><Relationship Id="rId32" Type="http://schemas.openxmlformats.org/officeDocument/2006/relationships/fontTable" Target="fontTable.xml"/><Relationship Id="rId5" Type="http://schemas.openxmlformats.org/officeDocument/2006/relationships/image" Target="media/image1.jpeg"/><Relationship Id="rId15" Type="http://schemas.openxmlformats.org/officeDocument/2006/relationships/image" Target="media/image8.png"/><Relationship Id="rId23" Type="http://schemas.openxmlformats.org/officeDocument/2006/relationships/image" Target="media/image13.jpeg"/><Relationship Id="rId28" Type="http://schemas.openxmlformats.org/officeDocument/2006/relationships/hyperlink" Target="https://bs.wikipedia.org/wiki/Dopplerov_efekt" TargetMode="External"/><Relationship Id="rId10" Type="http://schemas.openxmlformats.org/officeDocument/2006/relationships/image" Target="media/image5.png"/><Relationship Id="rId19" Type="http://schemas.openxmlformats.org/officeDocument/2006/relationships/image" Target="media/image10.jpeg"/><Relationship Id="rId31" Type="http://schemas.openxmlformats.org/officeDocument/2006/relationships/hyperlink" Target="http://www.am.unze.ba/pzi/2010/MujicMuamer/polarizacija.html" TargetMode="External"/><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hyperlink" Target="http://www.am.unze.ba/pzi/2010/MujicMuamer/slike/difr3.png" TargetMode="External"/><Relationship Id="rId22" Type="http://schemas.openxmlformats.org/officeDocument/2006/relationships/image" Target="media/image12.jpeg"/><Relationship Id="rId27" Type="http://schemas.openxmlformats.org/officeDocument/2006/relationships/hyperlink" Target="https://bs.wikipedia.org/wiki/Svjetlost" TargetMode="External"/><Relationship Id="rId30" Type="http://schemas.openxmlformats.org/officeDocument/2006/relationships/hyperlink" Target="https://fizikica.wordpress.com/category/fizika-ii/dvojna-priroda-svetlosti/svetlost-kao-talas/difrakcij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216</TotalTime>
  <Pages>8</Pages>
  <Words>1965</Words>
  <Characters>11202</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Mersiha</dc:creator>
  <cp:lastModifiedBy>Mersiha</cp:lastModifiedBy>
  <cp:revision>5</cp:revision>
  <dcterms:created xsi:type="dcterms:W3CDTF">2019-12-30T11:12:00Z</dcterms:created>
  <dcterms:modified xsi:type="dcterms:W3CDTF">2019-12-30T22:57:00Z</dcterms:modified>
</cp:coreProperties>
</file>